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FA3" w:rsidRDefault="00191FA3" w:rsidP="005453E1">
      <w:pPr>
        <w:rPr>
          <w:rFonts w:ascii="Times New Roman" w:hAnsi="Times New Roman" w:cs="Times New Roman"/>
          <w:sz w:val="28"/>
          <w:szCs w:val="28"/>
        </w:rPr>
      </w:pPr>
    </w:p>
    <w:p w:rsidR="005453E1" w:rsidRDefault="00A57C6E" w:rsidP="005453E1">
      <w:pPr>
        <w:rPr>
          <w:rFonts w:ascii="Times New Roman" w:hAnsi="Times New Roman" w:cs="Times New Roman"/>
          <w:sz w:val="28"/>
          <w:szCs w:val="28"/>
        </w:rPr>
      </w:pPr>
      <w:r>
        <w:rPr>
          <w:rFonts w:ascii="Times New Roman" w:hAnsi="Times New Roman" w:cs="Times New Roman"/>
          <w:sz w:val="28"/>
          <w:szCs w:val="28"/>
        </w:rPr>
        <w:t xml:space="preserve">                             </w:t>
      </w:r>
      <w:r w:rsidR="005453E1">
        <w:rPr>
          <w:rFonts w:ascii="Times New Roman" w:hAnsi="Times New Roman" w:cs="Times New Roman"/>
          <w:sz w:val="28"/>
          <w:szCs w:val="28"/>
        </w:rPr>
        <w:t xml:space="preserve">                    </w:t>
      </w:r>
      <w:r w:rsidR="00F86113">
        <w:rPr>
          <w:rFonts w:ascii="Times New Roman" w:hAnsi="Times New Roman" w:cs="Times New Roman"/>
          <w:sz w:val="28"/>
          <w:szCs w:val="28"/>
        </w:rPr>
        <w:t xml:space="preserve">  </w:t>
      </w:r>
      <w:r>
        <w:rPr>
          <w:rFonts w:ascii="Times New Roman" w:hAnsi="Times New Roman" w:cs="Times New Roman"/>
          <w:sz w:val="28"/>
          <w:szCs w:val="28"/>
        </w:rPr>
        <w:t xml:space="preserve"> ОБЗОР </w:t>
      </w:r>
    </w:p>
    <w:p w:rsidR="00A57C6E" w:rsidRDefault="005453E1" w:rsidP="009B7D1E">
      <w:pPr>
        <w:spacing w:after="0" w:line="240" w:lineRule="auto"/>
        <w:rPr>
          <w:rFonts w:ascii="Times New Roman" w:hAnsi="Times New Roman" w:cs="Times New Roman"/>
          <w:sz w:val="28"/>
          <w:szCs w:val="28"/>
        </w:rPr>
      </w:pPr>
      <w:r>
        <w:rPr>
          <w:rFonts w:ascii="Times New Roman" w:hAnsi="Times New Roman" w:cs="Times New Roman"/>
          <w:sz w:val="28"/>
          <w:szCs w:val="28"/>
        </w:rPr>
        <w:t>о</w:t>
      </w:r>
      <w:r w:rsidR="00F86113">
        <w:rPr>
          <w:rFonts w:ascii="Times New Roman" w:hAnsi="Times New Roman" w:cs="Times New Roman"/>
          <w:sz w:val="28"/>
          <w:szCs w:val="28"/>
        </w:rPr>
        <w:t xml:space="preserve">сновных </w:t>
      </w:r>
      <w:r w:rsidR="00A57C6E">
        <w:rPr>
          <w:rFonts w:ascii="Times New Roman" w:hAnsi="Times New Roman" w:cs="Times New Roman"/>
          <w:sz w:val="28"/>
          <w:szCs w:val="28"/>
        </w:rPr>
        <w:t xml:space="preserve">изменений </w:t>
      </w:r>
      <w:r>
        <w:rPr>
          <w:rFonts w:ascii="Times New Roman" w:hAnsi="Times New Roman" w:cs="Times New Roman"/>
          <w:sz w:val="28"/>
          <w:szCs w:val="28"/>
        </w:rPr>
        <w:t xml:space="preserve"> Земельного кодекса  РФ от 25.10.2001 г. № 136-ФЗ</w:t>
      </w:r>
      <w:r w:rsidR="00A57C6E">
        <w:rPr>
          <w:rFonts w:ascii="Times New Roman" w:hAnsi="Times New Roman" w:cs="Times New Roman"/>
          <w:sz w:val="28"/>
          <w:szCs w:val="28"/>
        </w:rPr>
        <w:t>.</w:t>
      </w:r>
    </w:p>
    <w:p w:rsidR="00861C53" w:rsidRDefault="0094232B" w:rsidP="00A57C6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которые </w:t>
      </w:r>
      <w:r w:rsidR="005453E1">
        <w:rPr>
          <w:rFonts w:ascii="Times New Roman" w:hAnsi="Times New Roman" w:cs="Times New Roman"/>
          <w:sz w:val="28"/>
          <w:szCs w:val="28"/>
        </w:rPr>
        <w:t xml:space="preserve"> </w:t>
      </w:r>
      <w:r>
        <w:rPr>
          <w:rFonts w:ascii="Times New Roman" w:hAnsi="Times New Roman" w:cs="Times New Roman"/>
          <w:sz w:val="28"/>
          <w:szCs w:val="28"/>
        </w:rPr>
        <w:t>вступ</w:t>
      </w:r>
      <w:r w:rsidR="00EC4F54">
        <w:rPr>
          <w:rFonts w:ascii="Times New Roman" w:hAnsi="Times New Roman" w:cs="Times New Roman"/>
          <w:sz w:val="28"/>
          <w:szCs w:val="28"/>
        </w:rPr>
        <w:t xml:space="preserve">или </w:t>
      </w:r>
      <w:r w:rsidR="005453E1">
        <w:rPr>
          <w:rFonts w:ascii="Times New Roman" w:hAnsi="Times New Roman" w:cs="Times New Roman"/>
          <w:sz w:val="28"/>
          <w:szCs w:val="28"/>
        </w:rPr>
        <w:t xml:space="preserve">  </w:t>
      </w:r>
      <w:r w:rsidR="00C756E1">
        <w:rPr>
          <w:rFonts w:ascii="Times New Roman" w:hAnsi="Times New Roman" w:cs="Times New Roman"/>
          <w:sz w:val="28"/>
          <w:szCs w:val="28"/>
        </w:rPr>
        <w:t xml:space="preserve">    </w:t>
      </w:r>
      <w:r w:rsidR="00F42AB0">
        <w:rPr>
          <w:rFonts w:ascii="Times New Roman" w:hAnsi="Times New Roman" w:cs="Times New Roman"/>
          <w:sz w:val="28"/>
          <w:szCs w:val="28"/>
        </w:rPr>
        <w:t>в силу</w:t>
      </w:r>
      <w:r w:rsidR="00EC4F54">
        <w:rPr>
          <w:rFonts w:ascii="Times New Roman" w:hAnsi="Times New Roman" w:cs="Times New Roman"/>
          <w:sz w:val="28"/>
          <w:szCs w:val="28"/>
        </w:rPr>
        <w:t xml:space="preserve"> </w:t>
      </w:r>
      <w:r w:rsidR="00F42AB0">
        <w:rPr>
          <w:rFonts w:ascii="Times New Roman" w:hAnsi="Times New Roman" w:cs="Times New Roman"/>
          <w:sz w:val="28"/>
          <w:szCs w:val="28"/>
        </w:rPr>
        <w:t xml:space="preserve"> </w:t>
      </w:r>
      <w:r w:rsidR="006C7EA9">
        <w:rPr>
          <w:rFonts w:ascii="Times New Roman" w:hAnsi="Times New Roman" w:cs="Times New Roman"/>
          <w:sz w:val="28"/>
          <w:szCs w:val="28"/>
        </w:rPr>
        <w:t xml:space="preserve">с  </w:t>
      </w:r>
      <w:r w:rsidR="00EC4F54">
        <w:rPr>
          <w:rFonts w:ascii="Times New Roman" w:hAnsi="Times New Roman" w:cs="Times New Roman"/>
          <w:sz w:val="28"/>
          <w:szCs w:val="28"/>
        </w:rPr>
        <w:t xml:space="preserve">начала </w:t>
      </w:r>
      <w:r w:rsidR="00F42AB0">
        <w:rPr>
          <w:rFonts w:ascii="Times New Roman" w:hAnsi="Times New Roman" w:cs="Times New Roman"/>
          <w:sz w:val="28"/>
          <w:szCs w:val="28"/>
        </w:rPr>
        <w:t xml:space="preserve"> 202</w:t>
      </w:r>
      <w:r w:rsidR="00EC4F54">
        <w:rPr>
          <w:rFonts w:ascii="Times New Roman" w:hAnsi="Times New Roman" w:cs="Times New Roman"/>
          <w:sz w:val="28"/>
          <w:szCs w:val="28"/>
        </w:rPr>
        <w:t>1</w:t>
      </w:r>
      <w:r w:rsidR="005453E1">
        <w:rPr>
          <w:rFonts w:ascii="Times New Roman" w:hAnsi="Times New Roman" w:cs="Times New Roman"/>
          <w:sz w:val="28"/>
          <w:szCs w:val="28"/>
        </w:rPr>
        <w:t xml:space="preserve"> год</w:t>
      </w:r>
      <w:r w:rsidR="00EC4F54">
        <w:rPr>
          <w:rFonts w:ascii="Times New Roman" w:hAnsi="Times New Roman" w:cs="Times New Roman"/>
          <w:sz w:val="28"/>
          <w:szCs w:val="28"/>
        </w:rPr>
        <w:t>а  и вступят в силу с 01.0</w:t>
      </w:r>
      <w:r w:rsidR="00235C7E">
        <w:rPr>
          <w:rFonts w:ascii="Times New Roman" w:hAnsi="Times New Roman" w:cs="Times New Roman"/>
          <w:sz w:val="28"/>
          <w:szCs w:val="28"/>
        </w:rPr>
        <w:t>9</w:t>
      </w:r>
      <w:r w:rsidR="00EC4F54">
        <w:rPr>
          <w:rFonts w:ascii="Times New Roman" w:hAnsi="Times New Roman" w:cs="Times New Roman"/>
          <w:sz w:val="28"/>
          <w:szCs w:val="28"/>
        </w:rPr>
        <w:t>.2021г.</w:t>
      </w:r>
    </w:p>
    <w:p w:rsidR="00A20112" w:rsidRDefault="00A20112" w:rsidP="00A57C6E">
      <w:pPr>
        <w:spacing w:after="0" w:line="240" w:lineRule="auto"/>
        <w:rPr>
          <w:rFonts w:ascii="Times New Roman" w:hAnsi="Times New Roman" w:cs="Times New Roman"/>
          <w:sz w:val="28"/>
          <w:szCs w:val="28"/>
        </w:rPr>
      </w:pPr>
    </w:p>
    <w:tbl>
      <w:tblPr>
        <w:tblW w:w="9518"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7"/>
        <w:gridCol w:w="5841"/>
      </w:tblGrid>
      <w:tr w:rsidR="00B33552" w:rsidTr="00D438F0">
        <w:trPr>
          <w:trHeight w:val="135"/>
        </w:trPr>
        <w:tc>
          <w:tcPr>
            <w:tcW w:w="3677" w:type="dxa"/>
          </w:tcPr>
          <w:p w:rsidR="00B33552" w:rsidRPr="006D1043" w:rsidRDefault="00B33552" w:rsidP="00A57C6E">
            <w:pPr>
              <w:spacing w:after="0" w:line="240" w:lineRule="auto"/>
              <w:rPr>
                <w:rFonts w:ascii="Times New Roman" w:hAnsi="Times New Roman" w:cs="Times New Roman"/>
                <w:b/>
                <w:sz w:val="28"/>
                <w:szCs w:val="28"/>
                <w:u w:val="single"/>
              </w:rPr>
            </w:pPr>
          </w:p>
        </w:tc>
        <w:tc>
          <w:tcPr>
            <w:tcW w:w="5841" w:type="dxa"/>
          </w:tcPr>
          <w:p w:rsidR="00C004D2" w:rsidRPr="00C004D2" w:rsidRDefault="00C004D2" w:rsidP="00020B44">
            <w:pPr>
              <w:spacing w:after="0" w:line="240" w:lineRule="auto"/>
              <w:rPr>
                <w:rFonts w:ascii="Times New Roman" w:hAnsi="Times New Roman" w:cs="Times New Roman"/>
                <w:sz w:val="28"/>
                <w:szCs w:val="28"/>
              </w:rPr>
            </w:pPr>
            <w:r w:rsidRPr="006C7EA9">
              <w:rPr>
                <w:rFonts w:ascii="Times New Roman" w:hAnsi="Times New Roman" w:cs="Times New Roman"/>
                <w:b/>
                <w:sz w:val="28"/>
                <w:szCs w:val="28"/>
              </w:rPr>
              <w:t>Изменения</w:t>
            </w:r>
            <w:r w:rsidR="00D438F0">
              <w:rPr>
                <w:rFonts w:ascii="Times New Roman" w:hAnsi="Times New Roman" w:cs="Times New Roman"/>
                <w:b/>
                <w:sz w:val="28"/>
                <w:szCs w:val="28"/>
              </w:rPr>
              <w:t xml:space="preserve"> вступили в силу,</w:t>
            </w:r>
            <w:r w:rsidRPr="006C7EA9">
              <w:rPr>
                <w:rFonts w:ascii="Times New Roman" w:hAnsi="Times New Roman" w:cs="Times New Roman"/>
                <w:b/>
                <w:sz w:val="28"/>
                <w:szCs w:val="28"/>
              </w:rPr>
              <w:t xml:space="preserve"> внесены Федеральными законами:</w:t>
            </w:r>
            <w:r w:rsidR="006C7EA9">
              <w:rPr>
                <w:rFonts w:ascii="Times New Roman" w:hAnsi="Times New Roman" w:cs="Times New Roman"/>
                <w:b/>
                <w:sz w:val="28"/>
                <w:szCs w:val="28"/>
              </w:rPr>
              <w:t xml:space="preserve">№  </w:t>
            </w:r>
            <w:r w:rsidR="00020B44">
              <w:rPr>
                <w:rFonts w:ascii="Times New Roman" w:hAnsi="Times New Roman" w:cs="Times New Roman"/>
                <w:b/>
                <w:sz w:val="28"/>
                <w:szCs w:val="28"/>
              </w:rPr>
              <w:t>435-ФЗ от 22</w:t>
            </w:r>
            <w:r w:rsidR="006C7EA9">
              <w:rPr>
                <w:rFonts w:ascii="Times New Roman" w:hAnsi="Times New Roman" w:cs="Times New Roman"/>
                <w:b/>
                <w:sz w:val="28"/>
                <w:szCs w:val="28"/>
              </w:rPr>
              <w:t>.</w:t>
            </w:r>
            <w:r w:rsidR="0099389A">
              <w:rPr>
                <w:rFonts w:ascii="Times New Roman" w:hAnsi="Times New Roman" w:cs="Times New Roman"/>
                <w:b/>
                <w:sz w:val="28"/>
                <w:szCs w:val="28"/>
              </w:rPr>
              <w:t>12</w:t>
            </w:r>
            <w:r w:rsidR="006C7EA9">
              <w:rPr>
                <w:rFonts w:ascii="Times New Roman" w:hAnsi="Times New Roman" w:cs="Times New Roman"/>
                <w:b/>
                <w:sz w:val="28"/>
                <w:szCs w:val="28"/>
              </w:rPr>
              <w:t xml:space="preserve">.2020 г., № </w:t>
            </w:r>
            <w:r w:rsidR="00020B44">
              <w:rPr>
                <w:rFonts w:ascii="Times New Roman" w:hAnsi="Times New Roman" w:cs="Times New Roman"/>
                <w:b/>
                <w:sz w:val="28"/>
                <w:szCs w:val="28"/>
              </w:rPr>
              <w:t>494</w:t>
            </w:r>
            <w:r w:rsidR="006C7EA9">
              <w:rPr>
                <w:rFonts w:ascii="Times New Roman" w:hAnsi="Times New Roman" w:cs="Times New Roman"/>
                <w:b/>
                <w:sz w:val="28"/>
                <w:szCs w:val="28"/>
              </w:rPr>
              <w:t xml:space="preserve">-ФЗ от </w:t>
            </w:r>
            <w:r w:rsidR="00020B44">
              <w:rPr>
                <w:rFonts w:ascii="Times New Roman" w:hAnsi="Times New Roman" w:cs="Times New Roman"/>
                <w:b/>
                <w:sz w:val="28"/>
                <w:szCs w:val="28"/>
              </w:rPr>
              <w:t>30</w:t>
            </w:r>
            <w:r w:rsidR="006C7EA9">
              <w:rPr>
                <w:rFonts w:ascii="Times New Roman" w:hAnsi="Times New Roman" w:cs="Times New Roman"/>
                <w:b/>
                <w:sz w:val="28"/>
                <w:szCs w:val="28"/>
              </w:rPr>
              <w:t>.</w:t>
            </w:r>
            <w:r w:rsidR="00020B44">
              <w:rPr>
                <w:rFonts w:ascii="Times New Roman" w:hAnsi="Times New Roman" w:cs="Times New Roman"/>
                <w:b/>
                <w:sz w:val="28"/>
                <w:szCs w:val="28"/>
              </w:rPr>
              <w:t>12</w:t>
            </w:r>
            <w:r w:rsidR="006C7EA9">
              <w:rPr>
                <w:rFonts w:ascii="Times New Roman" w:hAnsi="Times New Roman" w:cs="Times New Roman"/>
                <w:b/>
                <w:sz w:val="28"/>
                <w:szCs w:val="28"/>
              </w:rPr>
              <w:t>.2020 г.</w:t>
            </w:r>
            <w:r>
              <w:rPr>
                <w:rFonts w:ascii="Times New Roman" w:hAnsi="Times New Roman" w:cs="Times New Roman"/>
                <w:sz w:val="28"/>
                <w:szCs w:val="28"/>
              </w:rPr>
              <w:t xml:space="preserve"> </w:t>
            </w:r>
            <w:r w:rsidR="00020B44" w:rsidRPr="00020B44">
              <w:rPr>
                <w:rFonts w:ascii="Times New Roman" w:hAnsi="Times New Roman" w:cs="Times New Roman"/>
                <w:b/>
                <w:sz w:val="28"/>
                <w:szCs w:val="28"/>
              </w:rPr>
              <w:t>,№ 505 от</w:t>
            </w:r>
            <w:r w:rsidR="00235C7E">
              <w:rPr>
                <w:rFonts w:ascii="Times New Roman" w:hAnsi="Times New Roman" w:cs="Times New Roman"/>
                <w:b/>
                <w:sz w:val="28"/>
                <w:szCs w:val="28"/>
              </w:rPr>
              <w:t xml:space="preserve"> </w:t>
            </w:r>
            <w:r w:rsidR="00020B44" w:rsidRPr="00020B44">
              <w:rPr>
                <w:rFonts w:ascii="Times New Roman" w:hAnsi="Times New Roman" w:cs="Times New Roman"/>
                <w:b/>
                <w:sz w:val="28"/>
                <w:szCs w:val="28"/>
              </w:rPr>
              <w:t>30.12.2020 г.</w:t>
            </w:r>
            <w:r w:rsidR="00235C7E">
              <w:rPr>
                <w:rFonts w:ascii="Times New Roman" w:hAnsi="Times New Roman" w:cs="Times New Roman"/>
                <w:b/>
                <w:sz w:val="28"/>
                <w:szCs w:val="28"/>
              </w:rPr>
              <w:t>,№ 92-ФЗ от 20.04.2021 г.,</w:t>
            </w:r>
            <w:r w:rsidR="00D438F0">
              <w:rPr>
                <w:rFonts w:ascii="Times New Roman" w:hAnsi="Times New Roman" w:cs="Times New Roman"/>
                <w:b/>
                <w:sz w:val="28"/>
                <w:szCs w:val="28"/>
              </w:rPr>
              <w:t xml:space="preserve"> № 113-ФЗ</w:t>
            </w:r>
            <w:r w:rsidR="00235C7E">
              <w:rPr>
                <w:rFonts w:ascii="Times New Roman" w:hAnsi="Times New Roman" w:cs="Times New Roman"/>
                <w:b/>
                <w:sz w:val="28"/>
                <w:szCs w:val="28"/>
              </w:rPr>
              <w:t xml:space="preserve"> и № 120-ФЗ </w:t>
            </w:r>
            <w:r w:rsidR="00D438F0">
              <w:rPr>
                <w:rFonts w:ascii="Times New Roman" w:hAnsi="Times New Roman" w:cs="Times New Roman"/>
                <w:b/>
                <w:sz w:val="28"/>
                <w:szCs w:val="28"/>
              </w:rPr>
              <w:t xml:space="preserve"> от 30.04.2021 г.</w:t>
            </w:r>
          </w:p>
        </w:tc>
      </w:tr>
      <w:tr w:rsidR="00D438F0" w:rsidTr="00D438F0">
        <w:trPr>
          <w:trHeight w:val="3216"/>
        </w:trPr>
        <w:tc>
          <w:tcPr>
            <w:tcW w:w="3677" w:type="dxa"/>
          </w:tcPr>
          <w:p w:rsidR="00D438F0" w:rsidRDefault="00D438F0" w:rsidP="00D438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Статья </w:t>
            </w:r>
            <w:r w:rsidRPr="00D438F0">
              <w:rPr>
                <w:rFonts w:ascii="Times New Roman" w:hAnsi="Times New Roman" w:cs="Times New Roman"/>
                <w:sz w:val="28"/>
                <w:szCs w:val="28"/>
              </w:rPr>
              <w:t>4</w:t>
            </w:r>
          </w:p>
          <w:p w:rsidR="00D438F0" w:rsidRPr="00D438F0" w:rsidRDefault="00D438F0" w:rsidP="00D438F0">
            <w:pPr>
              <w:autoSpaceDE w:val="0"/>
              <w:autoSpaceDN w:val="0"/>
              <w:adjustRightInd w:val="0"/>
              <w:spacing w:after="0" w:line="240" w:lineRule="auto"/>
              <w:jc w:val="both"/>
              <w:outlineLvl w:val="0"/>
              <w:rPr>
                <w:rFonts w:ascii="Times New Roman" w:hAnsi="Times New Roman" w:cs="Times New Roman"/>
                <w:bCs/>
                <w:sz w:val="28"/>
                <w:szCs w:val="28"/>
              </w:rPr>
            </w:pPr>
            <w:r w:rsidRPr="00D438F0">
              <w:rPr>
                <w:rFonts w:ascii="Times New Roman" w:hAnsi="Times New Roman" w:cs="Times New Roman"/>
                <w:bCs/>
                <w:sz w:val="28"/>
                <w:szCs w:val="28"/>
              </w:rPr>
              <w:t>Применение международных договоров Российской Федерации</w:t>
            </w:r>
          </w:p>
          <w:p w:rsidR="00D438F0" w:rsidRDefault="00D438F0" w:rsidP="00D32480">
            <w:pPr>
              <w:autoSpaceDE w:val="0"/>
              <w:autoSpaceDN w:val="0"/>
              <w:adjustRightInd w:val="0"/>
              <w:spacing w:after="0" w:line="240" w:lineRule="auto"/>
              <w:jc w:val="both"/>
              <w:outlineLvl w:val="0"/>
              <w:rPr>
                <w:rFonts w:ascii="Times New Roman" w:hAnsi="Times New Roman" w:cs="Times New Roman"/>
                <w:sz w:val="28"/>
                <w:szCs w:val="28"/>
              </w:rPr>
            </w:pPr>
          </w:p>
        </w:tc>
        <w:tc>
          <w:tcPr>
            <w:tcW w:w="5841" w:type="dxa"/>
          </w:tcPr>
          <w:p w:rsidR="00D438F0" w:rsidRDefault="00D438F0" w:rsidP="00D438F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Статья 4 </w:t>
            </w:r>
            <w:r w:rsidRPr="001C16FD">
              <w:rPr>
                <w:rFonts w:ascii="Times New Roman" w:hAnsi="Times New Roman" w:cs="Times New Roman"/>
                <w:sz w:val="28"/>
                <w:szCs w:val="28"/>
                <w:u w:val="single"/>
              </w:rPr>
              <w:t>введен</w:t>
            </w:r>
            <w:r>
              <w:rPr>
                <w:rFonts w:ascii="Times New Roman" w:hAnsi="Times New Roman" w:cs="Times New Roman"/>
                <w:sz w:val="28"/>
                <w:szCs w:val="28"/>
              </w:rPr>
              <w:t xml:space="preserve"> пункт 2 следующего содержания:</w:t>
            </w:r>
          </w:p>
          <w:p w:rsidR="00D438F0" w:rsidRDefault="00D438F0" w:rsidP="00D438F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Не допускается применение правил международных договоров Российской Федерации в их истолковании, противоречащем </w:t>
            </w:r>
            <w:hyperlink r:id="rId8" w:history="1">
              <w:r w:rsidRPr="00D438F0">
                <w:rPr>
                  <w:rFonts w:ascii="Times New Roman" w:hAnsi="Times New Roman" w:cs="Times New Roman"/>
                  <w:sz w:val="28"/>
                  <w:szCs w:val="28"/>
                </w:rPr>
                <w:t>Конституции</w:t>
              </w:r>
            </w:hyperlink>
            <w:r>
              <w:rPr>
                <w:rFonts w:ascii="Times New Roman" w:hAnsi="Times New Roman" w:cs="Times New Roman"/>
                <w:sz w:val="28"/>
                <w:szCs w:val="28"/>
              </w:rPr>
              <w:t xml:space="preserve"> Российской Федерации. Такое противоречие может быть установлено в порядке, определенном федеральным конституционным законом.</w:t>
            </w:r>
          </w:p>
          <w:p w:rsidR="00D438F0" w:rsidRDefault="00D438F0" w:rsidP="002A56E9">
            <w:pPr>
              <w:autoSpaceDE w:val="0"/>
              <w:autoSpaceDN w:val="0"/>
              <w:adjustRightInd w:val="0"/>
              <w:spacing w:after="0" w:line="240" w:lineRule="auto"/>
              <w:jc w:val="both"/>
              <w:rPr>
                <w:rFonts w:ascii="Times New Roman" w:hAnsi="Times New Roman" w:cs="Times New Roman"/>
                <w:sz w:val="28"/>
                <w:szCs w:val="28"/>
              </w:rPr>
            </w:pPr>
          </w:p>
        </w:tc>
      </w:tr>
      <w:tr w:rsidR="00D32480" w:rsidTr="00D438F0">
        <w:trPr>
          <w:trHeight w:val="4143"/>
        </w:trPr>
        <w:tc>
          <w:tcPr>
            <w:tcW w:w="3677" w:type="dxa"/>
          </w:tcPr>
          <w:p w:rsidR="00D32480" w:rsidRPr="00D32480" w:rsidRDefault="00D32480" w:rsidP="00D32480">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sz w:val="28"/>
                <w:szCs w:val="28"/>
              </w:rPr>
              <w:t>Статья 11.</w:t>
            </w:r>
            <w:r w:rsidRPr="00D32480">
              <w:rPr>
                <w:rFonts w:ascii="Times New Roman" w:hAnsi="Times New Roman" w:cs="Times New Roman"/>
                <w:sz w:val="28"/>
                <w:szCs w:val="28"/>
              </w:rPr>
              <w:t>3</w:t>
            </w:r>
            <w:r>
              <w:rPr>
                <w:rFonts w:ascii="Times New Roman" w:hAnsi="Times New Roman" w:cs="Times New Roman"/>
                <w:sz w:val="28"/>
                <w:szCs w:val="28"/>
              </w:rPr>
              <w:t xml:space="preserve"> </w:t>
            </w:r>
            <w:r w:rsidRPr="00D32480">
              <w:rPr>
                <w:rFonts w:ascii="Times New Roman" w:hAnsi="Times New Roman" w:cs="Times New Roman"/>
                <w:bCs/>
                <w:sz w:val="28"/>
                <w:szCs w:val="28"/>
              </w:rPr>
              <w:t xml:space="preserve">Образование земельных участков из земель или земельных участков, находящихся в </w:t>
            </w:r>
            <w:proofErr w:type="gramStart"/>
            <w:r w:rsidRPr="00D32480">
              <w:rPr>
                <w:rFonts w:ascii="Times New Roman" w:hAnsi="Times New Roman" w:cs="Times New Roman"/>
                <w:bCs/>
                <w:sz w:val="28"/>
                <w:szCs w:val="28"/>
              </w:rPr>
              <w:t>государственной</w:t>
            </w:r>
            <w:proofErr w:type="gramEnd"/>
            <w:r w:rsidRPr="00D32480">
              <w:rPr>
                <w:rFonts w:ascii="Times New Roman" w:hAnsi="Times New Roman" w:cs="Times New Roman"/>
                <w:bCs/>
                <w:sz w:val="28"/>
                <w:szCs w:val="28"/>
              </w:rPr>
              <w:t xml:space="preserve"> или муниципальной собственности</w:t>
            </w:r>
          </w:p>
          <w:p w:rsidR="00D32480" w:rsidRPr="00D32480" w:rsidRDefault="00D32480" w:rsidP="00D32480">
            <w:pPr>
              <w:autoSpaceDE w:val="0"/>
              <w:autoSpaceDN w:val="0"/>
              <w:adjustRightInd w:val="0"/>
              <w:spacing w:after="0" w:line="240" w:lineRule="auto"/>
              <w:ind w:firstLine="540"/>
              <w:jc w:val="both"/>
              <w:outlineLvl w:val="0"/>
              <w:rPr>
                <w:rFonts w:ascii="Times New Roman" w:hAnsi="Times New Roman" w:cs="Times New Roman"/>
                <w:bCs/>
                <w:sz w:val="28"/>
                <w:szCs w:val="28"/>
              </w:rPr>
            </w:pPr>
            <w:r w:rsidRPr="00D32480">
              <w:rPr>
                <w:rFonts w:ascii="Times New Roman" w:hAnsi="Times New Roman" w:cs="Times New Roman"/>
                <w:bCs/>
                <w:sz w:val="28"/>
                <w:szCs w:val="28"/>
              </w:rPr>
              <w:t>Статья 11.4. Раздел земельного участка</w:t>
            </w:r>
          </w:p>
          <w:p w:rsidR="00D32480" w:rsidRPr="004818B9" w:rsidRDefault="00D32480" w:rsidP="00020B44">
            <w:pPr>
              <w:autoSpaceDE w:val="0"/>
              <w:autoSpaceDN w:val="0"/>
              <w:adjustRightInd w:val="0"/>
              <w:spacing w:after="0" w:line="240" w:lineRule="auto"/>
              <w:jc w:val="both"/>
              <w:outlineLvl w:val="0"/>
              <w:rPr>
                <w:rFonts w:ascii="Times New Roman" w:hAnsi="Times New Roman" w:cs="Times New Roman"/>
                <w:sz w:val="28"/>
                <w:szCs w:val="28"/>
              </w:rPr>
            </w:pPr>
          </w:p>
        </w:tc>
        <w:tc>
          <w:tcPr>
            <w:tcW w:w="5841" w:type="dxa"/>
          </w:tcPr>
          <w:p w:rsidR="00D32480" w:rsidRPr="001C16FD" w:rsidRDefault="00D32480" w:rsidP="002A56E9">
            <w:pPr>
              <w:autoSpaceDE w:val="0"/>
              <w:autoSpaceDN w:val="0"/>
              <w:adjustRightInd w:val="0"/>
              <w:spacing w:after="0" w:line="240" w:lineRule="auto"/>
              <w:jc w:val="both"/>
              <w:rPr>
                <w:rFonts w:ascii="Times New Roman" w:hAnsi="Times New Roman" w:cs="Times New Roman"/>
                <w:sz w:val="28"/>
                <w:szCs w:val="28"/>
                <w:u w:val="single"/>
              </w:rPr>
            </w:pPr>
            <w:r>
              <w:rPr>
                <w:rFonts w:ascii="Times New Roman" w:hAnsi="Times New Roman" w:cs="Times New Roman"/>
                <w:sz w:val="28"/>
                <w:szCs w:val="28"/>
              </w:rPr>
              <w:t xml:space="preserve">Статья 11.3, </w:t>
            </w:r>
            <w:r w:rsidRPr="001C16FD">
              <w:rPr>
                <w:rFonts w:ascii="Times New Roman" w:hAnsi="Times New Roman" w:cs="Times New Roman"/>
                <w:sz w:val="28"/>
                <w:szCs w:val="28"/>
                <w:u w:val="single"/>
              </w:rPr>
              <w:t>пункт 3, подпункт 1</w:t>
            </w:r>
            <w:r w:rsidR="00D80561" w:rsidRPr="001C16FD">
              <w:rPr>
                <w:rFonts w:ascii="Times New Roman" w:hAnsi="Times New Roman" w:cs="Times New Roman"/>
                <w:sz w:val="28"/>
                <w:szCs w:val="28"/>
                <w:u w:val="single"/>
              </w:rPr>
              <w:t>, статья 11.4, пункт 5</w:t>
            </w:r>
            <w:r w:rsidRPr="001C16FD">
              <w:rPr>
                <w:rFonts w:ascii="Times New Roman" w:hAnsi="Times New Roman" w:cs="Times New Roman"/>
                <w:sz w:val="28"/>
                <w:szCs w:val="28"/>
                <w:u w:val="single"/>
              </w:rPr>
              <w:t>:</w:t>
            </w:r>
          </w:p>
          <w:p w:rsidR="00D32480" w:rsidRDefault="00D80561" w:rsidP="002A56E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слова</w:t>
            </w:r>
            <w:r w:rsidR="00D32480">
              <w:rPr>
                <w:rFonts w:ascii="Times New Roman" w:hAnsi="Times New Roman" w:cs="Times New Roman"/>
                <w:sz w:val="28"/>
                <w:szCs w:val="28"/>
              </w:rPr>
              <w:t>: «освоение» заменить слов</w:t>
            </w:r>
            <w:r>
              <w:rPr>
                <w:rFonts w:ascii="Times New Roman" w:hAnsi="Times New Roman" w:cs="Times New Roman"/>
                <w:sz w:val="28"/>
                <w:szCs w:val="28"/>
              </w:rPr>
              <w:t>а</w:t>
            </w:r>
            <w:r w:rsidR="00D32480">
              <w:rPr>
                <w:rFonts w:ascii="Times New Roman" w:hAnsi="Times New Roman" w:cs="Times New Roman"/>
                <w:sz w:val="28"/>
                <w:szCs w:val="28"/>
              </w:rPr>
              <w:t>м</w:t>
            </w:r>
            <w:r>
              <w:rPr>
                <w:rFonts w:ascii="Times New Roman" w:hAnsi="Times New Roman" w:cs="Times New Roman"/>
                <w:sz w:val="28"/>
                <w:szCs w:val="28"/>
              </w:rPr>
              <w:t>и</w:t>
            </w:r>
            <w:r w:rsidR="00D32480">
              <w:rPr>
                <w:rFonts w:ascii="Times New Roman" w:hAnsi="Times New Roman" w:cs="Times New Roman"/>
                <w:sz w:val="28"/>
                <w:szCs w:val="28"/>
              </w:rPr>
              <w:t>: «развитие»</w:t>
            </w:r>
          </w:p>
          <w:p w:rsidR="00D32480" w:rsidRDefault="00D32480" w:rsidP="002A56E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Статья  11.3, </w:t>
            </w:r>
            <w:r w:rsidRPr="001C16FD">
              <w:rPr>
                <w:rFonts w:ascii="Times New Roman" w:hAnsi="Times New Roman" w:cs="Times New Roman"/>
                <w:sz w:val="28"/>
                <w:szCs w:val="28"/>
                <w:u w:val="single"/>
              </w:rPr>
              <w:t>пункт 3,подпункт 3</w:t>
            </w:r>
            <w:r>
              <w:rPr>
                <w:rFonts w:ascii="Times New Roman" w:hAnsi="Times New Roman" w:cs="Times New Roman"/>
                <w:sz w:val="28"/>
                <w:szCs w:val="28"/>
              </w:rPr>
              <w:t xml:space="preserve"> утратил силу;</w:t>
            </w:r>
          </w:p>
        </w:tc>
      </w:tr>
      <w:tr w:rsidR="00325690" w:rsidTr="00D438F0">
        <w:trPr>
          <w:trHeight w:val="4143"/>
        </w:trPr>
        <w:tc>
          <w:tcPr>
            <w:tcW w:w="3677" w:type="dxa"/>
          </w:tcPr>
          <w:p w:rsidR="00325690" w:rsidRDefault="00325690" w:rsidP="00325690">
            <w:pPr>
              <w:autoSpaceDE w:val="0"/>
              <w:autoSpaceDN w:val="0"/>
              <w:adjustRightInd w:val="0"/>
              <w:spacing w:after="0" w:line="240" w:lineRule="auto"/>
              <w:jc w:val="both"/>
              <w:outlineLvl w:val="0"/>
              <w:rPr>
                <w:rFonts w:ascii="Times New Roman" w:hAnsi="Times New Roman" w:cs="Times New Roman"/>
                <w:b/>
                <w:bCs/>
                <w:sz w:val="28"/>
                <w:szCs w:val="28"/>
              </w:rPr>
            </w:pPr>
            <w:r>
              <w:rPr>
                <w:rFonts w:ascii="Times New Roman" w:hAnsi="Times New Roman" w:cs="Times New Roman"/>
                <w:sz w:val="28"/>
                <w:szCs w:val="28"/>
              </w:rPr>
              <w:t xml:space="preserve">Статья 11.7  </w:t>
            </w:r>
            <w:r>
              <w:rPr>
                <w:rFonts w:ascii="Times New Roman" w:hAnsi="Times New Roman" w:cs="Times New Roman"/>
                <w:bCs/>
                <w:sz w:val="28"/>
                <w:szCs w:val="28"/>
              </w:rPr>
              <w:t>Перераспределение земельных участков</w:t>
            </w:r>
          </w:p>
          <w:p w:rsidR="00325690" w:rsidRDefault="00325690" w:rsidP="00D32480">
            <w:pPr>
              <w:autoSpaceDE w:val="0"/>
              <w:autoSpaceDN w:val="0"/>
              <w:adjustRightInd w:val="0"/>
              <w:spacing w:after="0" w:line="240" w:lineRule="auto"/>
              <w:jc w:val="both"/>
              <w:outlineLvl w:val="0"/>
              <w:rPr>
                <w:rFonts w:ascii="Times New Roman" w:hAnsi="Times New Roman" w:cs="Times New Roman"/>
                <w:sz w:val="28"/>
                <w:szCs w:val="28"/>
              </w:rPr>
            </w:pPr>
          </w:p>
        </w:tc>
        <w:tc>
          <w:tcPr>
            <w:tcW w:w="5841" w:type="dxa"/>
          </w:tcPr>
          <w:p w:rsidR="00325690" w:rsidRDefault="00325690" w:rsidP="002A56E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Статья 117, </w:t>
            </w:r>
            <w:r w:rsidRPr="001C16FD">
              <w:rPr>
                <w:rFonts w:ascii="Times New Roman" w:hAnsi="Times New Roman" w:cs="Times New Roman"/>
                <w:sz w:val="28"/>
                <w:szCs w:val="28"/>
                <w:u w:val="single"/>
              </w:rPr>
              <w:t>пункт 1 абзац 1</w:t>
            </w:r>
            <w:r>
              <w:rPr>
                <w:rFonts w:ascii="Times New Roman" w:hAnsi="Times New Roman" w:cs="Times New Roman"/>
                <w:sz w:val="28"/>
                <w:szCs w:val="28"/>
              </w:rPr>
              <w:t xml:space="preserve"> дополнен словами:</w:t>
            </w:r>
          </w:p>
          <w:p w:rsidR="00325690" w:rsidRDefault="00325690" w:rsidP="0032569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за исключением случая, предусмотренного </w:t>
            </w:r>
            <w:hyperlink r:id="rId9" w:history="1">
              <w:r w:rsidRPr="00325690">
                <w:rPr>
                  <w:rFonts w:ascii="Times New Roman" w:hAnsi="Times New Roman" w:cs="Times New Roman"/>
                  <w:sz w:val="28"/>
                  <w:szCs w:val="28"/>
                </w:rPr>
                <w:t>пунктом 12 статьи 39.29</w:t>
              </w:r>
            </w:hyperlink>
            <w:r>
              <w:rPr>
                <w:rFonts w:ascii="Times New Roman" w:hAnsi="Times New Roman" w:cs="Times New Roman"/>
                <w:sz w:val="28"/>
                <w:szCs w:val="28"/>
              </w:rPr>
              <w:t xml:space="preserve"> настоящего Кодекса</w:t>
            </w:r>
            <w:proofErr w:type="gramStart"/>
            <w:r>
              <w:rPr>
                <w:rFonts w:ascii="Times New Roman" w:hAnsi="Times New Roman" w:cs="Times New Roman"/>
                <w:sz w:val="28"/>
                <w:szCs w:val="28"/>
              </w:rPr>
              <w:t>.</w:t>
            </w:r>
            <w:r>
              <w:rPr>
                <w:rFonts w:ascii="Times New Roman" w:hAnsi="Times New Roman" w:cs="Times New Roman"/>
                <w:sz w:val="28"/>
                <w:szCs w:val="28"/>
              </w:rPr>
              <w:t>»;</w:t>
            </w:r>
            <w:proofErr w:type="gramEnd"/>
          </w:p>
          <w:p w:rsidR="00325690" w:rsidRDefault="00325690" w:rsidP="00325690">
            <w:pPr>
              <w:autoSpaceDE w:val="0"/>
              <w:autoSpaceDN w:val="0"/>
              <w:adjustRightInd w:val="0"/>
              <w:spacing w:after="0" w:line="240" w:lineRule="auto"/>
              <w:jc w:val="both"/>
              <w:rPr>
                <w:rFonts w:ascii="Times New Roman" w:hAnsi="Times New Roman" w:cs="Times New Roman"/>
                <w:sz w:val="28"/>
                <w:szCs w:val="28"/>
              </w:rPr>
            </w:pPr>
            <w:r w:rsidRPr="001C16FD">
              <w:rPr>
                <w:rFonts w:ascii="Times New Roman" w:hAnsi="Times New Roman" w:cs="Times New Roman"/>
                <w:sz w:val="28"/>
                <w:szCs w:val="28"/>
                <w:u w:val="single"/>
              </w:rPr>
              <w:t>Пункт 1 абзац 2</w:t>
            </w:r>
            <w:r>
              <w:rPr>
                <w:rFonts w:ascii="Times New Roman" w:hAnsi="Times New Roman" w:cs="Times New Roman"/>
                <w:sz w:val="28"/>
                <w:szCs w:val="28"/>
              </w:rPr>
              <w:t xml:space="preserve"> дополнен словами:</w:t>
            </w:r>
            <w:r>
              <w:rPr>
                <w:rFonts w:ascii="Times New Roman" w:hAnsi="Times New Roman" w:cs="Times New Roman"/>
                <w:sz w:val="28"/>
                <w:szCs w:val="28"/>
              </w:rPr>
              <w:t xml:space="preserve"> </w:t>
            </w:r>
          </w:p>
          <w:p w:rsidR="00325690" w:rsidRDefault="00325690" w:rsidP="0032569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за исключением случая, предусмотренного </w:t>
            </w:r>
            <w:hyperlink r:id="rId10" w:history="1">
              <w:r w:rsidRPr="00325690">
                <w:rPr>
                  <w:rFonts w:ascii="Times New Roman" w:hAnsi="Times New Roman" w:cs="Times New Roman"/>
                  <w:sz w:val="28"/>
                  <w:szCs w:val="28"/>
                </w:rPr>
                <w:t>пунктом 12 статьи 39.29</w:t>
              </w:r>
            </w:hyperlink>
            <w:r w:rsidRPr="00325690">
              <w:rPr>
                <w:rFonts w:ascii="Times New Roman" w:hAnsi="Times New Roman" w:cs="Times New Roman"/>
                <w:sz w:val="28"/>
                <w:szCs w:val="28"/>
              </w:rPr>
              <w:t xml:space="preserve"> </w:t>
            </w:r>
            <w:r>
              <w:rPr>
                <w:rFonts w:ascii="Times New Roman" w:hAnsi="Times New Roman" w:cs="Times New Roman"/>
                <w:sz w:val="28"/>
                <w:szCs w:val="28"/>
              </w:rPr>
              <w:t xml:space="preserve">настоящего Кодекса. Допускается в соответствии с утвержденным проектом межевания территории одновременное перераспределение нескольких смежных земельных участков и земель с прекращением существования исходных земельных участков и образованием </w:t>
            </w:r>
            <w:r>
              <w:rPr>
                <w:rFonts w:ascii="Times New Roman" w:hAnsi="Times New Roman" w:cs="Times New Roman"/>
                <w:sz w:val="28"/>
                <w:szCs w:val="28"/>
              </w:rPr>
              <w:lastRenderedPageBreak/>
              <w:t>нескольких смежных земельных участков или одного земельного участка.</w:t>
            </w:r>
          </w:p>
          <w:p w:rsidR="00325690" w:rsidRDefault="00325690" w:rsidP="00325690">
            <w:pPr>
              <w:autoSpaceDE w:val="0"/>
              <w:autoSpaceDN w:val="0"/>
              <w:adjustRightInd w:val="0"/>
              <w:spacing w:after="0" w:line="240" w:lineRule="auto"/>
              <w:jc w:val="both"/>
              <w:rPr>
                <w:rFonts w:ascii="Times New Roman" w:hAnsi="Times New Roman" w:cs="Times New Roman"/>
                <w:sz w:val="28"/>
                <w:szCs w:val="28"/>
              </w:rPr>
            </w:pPr>
            <w:r w:rsidRPr="001C16FD">
              <w:rPr>
                <w:rFonts w:ascii="Times New Roman" w:hAnsi="Times New Roman" w:cs="Times New Roman"/>
                <w:sz w:val="28"/>
                <w:szCs w:val="28"/>
                <w:u w:val="single"/>
              </w:rPr>
              <w:t>Пункт 3 изложен</w:t>
            </w:r>
            <w:r>
              <w:rPr>
                <w:rFonts w:ascii="Times New Roman" w:hAnsi="Times New Roman" w:cs="Times New Roman"/>
                <w:sz w:val="28"/>
                <w:szCs w:val="28"/>
              </w:rPr>
              <w:t xml:space="preserve"> в новой редакции:</w:t>
            </w:r>
          </w:p>
          <w:p w:rsidR="00325690" w:rsidRDefault="00325690" w:rsidP="00325690">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w:t>
            </w:r>
            <w:r>
              <w:rPr>
                <w:rFonts w:ascii="Times New Roman" w:hAnsi="Times New Roman" w:cs="Times New Roman"/>
                <w:sz w:val="28"/>
                <w:szCs w:val="28"/>
              </w:rPr>
              <w:t xml:space="preserve">Перераспределение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 осуществляется в случаях и порядке, которые предусмотрены </w:t>
            </w:r>
            <w:hyperlink r:id="rId11" w:history="1">
              <w:r w:rsidRPr="00325690">
                <w:rPr>
                  <w:rFonts w:ascii="Times New Roman" w:hAnsi="Times New Roman" w:cs="Times New Roman"/>
                  <w:sz w:val="28"/>
                  <w:szCs w:val="28"/>
                </w:rPr>
                <w:t>главой V.4</w:t>
              </w:r>
            </w:hyperlink>
            <w:r>
              <w:rPr>
                <w:rFonts w:ascii="Times New Roman" w:hAnsi="Times New Roman" w:cs="Times New Roman"/>
                <w:sz w:val="28"/>
                <w:szCs w:val="28"/>
              </w:rPr>
              <w:t xml:space="preserve"> настоящего Кодекса.</w:t>
            </w:r>
            <w:r>
              <w:rPr>
                <w:rFonts w:ascii="Times New Roman" w:hAnsi="Times New Roman" w:cs="Times New Roman"/>
                <w:sz w:val="28"/>
                <w:szCs w:val="28"/>
              </w:rPr>
              <w:t>»</w:t>
            </w:r>
            <w:proofErr w:type="gramEnd"/>
          </w:p>
          <w:p w:rsidR="00325690" w:rsidRDefault="00325690" w:rsidP="00325690">
            <w:pPr>
              <w:autoSpaceDE w:val="0"/>
              <w:autoSpaceDN w:val="0"/>
              <w:adjustRightInd w:val="0"/>
              <w:spacing w:after="0" w:line="240" w:lineRule="auto"/>
              <w:jc w:val="both"/>
              <w:rPr>
                <w:rFonts w:ascii="Times New Roman" w:hAnsi="Times New Roman" w:cs="Times New Roman"/>
                <w:sz w:val="28"/>
                <w:szCs w:val="28"/>
              </w:rPr>
            </w:pPr>
          </w:p>
          <w:p w:rsidR="00325690" w:rsidRDefault="00325690" w:rsidP="002A56E9">
            <w:pPr>
              <w:autoSpaceDE w:val="0"/>
              <w:autoSpaceDN w:val="0"/>
              <w:adjustRightInd w:val="0"/>
              <w:spacing w:after="0" w:line="240" w:lineRule="auto"/>
              <w:jc w:val="both"/>
              <w:rPr>
                <w:rFonts w:ascii="Times New Roman" w:hAnsi="Times New Roman" w:cs="Times New Roman"/>
                <w:sz w:val="28"/>
                <w:szCs w:val="28"/>
              </w:rPr>
            </w:pPr>
          </w:p>
        </w:tc>
      </w:tr>
      <w:tr w:rsidR="00325690" w:rsidTr="00D438F0">
        <w:trPr>
          <w:trHeight w:val="4143"/>
        </w:trPr>
        <w:tc>
          <w:tcPr>
            <w:tcW w:w="3677" w:type="dxa"/>
          </w:tcPr>
          <w:p w:rsidR="00325690" w:rsidRPr="00325690" w:rsidRDefault="00325690" w:rsidP="00325690">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sz w:val="28"/>
                <w:szCs w:val="28"/>
              </w:rPr>
              <w:lastRenderedPageBreak/>
              <w:t xml:space="preserve">Статья 11.8 </w:t>
            </w:r>
            <w:r>
              <w:rPr>
                <w:rFonts w:ascii="Times New Roman" w:hAnsi="Times New Roman" w:cs="Times New Roman"/>
                <w:b/>
                <w:bCs/>
                <w:sz w:val="28"/>
                <w:szCs w:val="28"/>
              </w:rPr>
              <w:t xml:space="preserve"> </w:t>
            </w:r>
            <w:r w:rsidRPr="00325690">
              <w:rPr>
                <w:rFonts w:ascii="Times New Roman" w:hAnsi="Times New Roman" w:cs="Times New Roman"/>
                <w:bCs/>
                <w:sz w:val="28"/>
                <w:szCs w:val="28"/>
              </w:rPr>
              <w:t>Возникновение и сохранение прав, обременений (ограничений) на образуемые и измененные земельные участки</w:t>
            </w:r>
          </w:p>
          <w:p w:rsidR="00325690" w:rsidRDefault="00325690" w:rsidP="00325690">
            <w:pPr>
              <w:autoSpaceDE w:val="0"/>
              <w:autoSpaceDN w:val="0"/>
              <w:adjustRightInd w:val="0"/>
              <w:spacing w:after="0" w:line="240" w:lineRule="auto"/>
              <w:jc w:val="both"/>
              <w:outlineLvl w:val="0"/>
              <w:rPr>
                <w:rFonts w:ascii="Times New Roman" w:hAnsi="Times New Roman" w:cs="Times New Roman"/>
                <w:sz w:val="28"/>
                <w:szCs w:val="28"/>
              </w:rPr>
            </w:pPr>
          </w:p>
        </w:tc>
        <w:tc>
          <w:tcPr>
            <w:tcW w:w="5841" w:type="dxa"/>
          </w:tcPr>
          <w:p w:rsidR="00325690" w:rsidRDefault="00325690" w:rsidP="002A56E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Статья 11.8</w:t>
            </w:r>
            <w:r w:rsidR="00C276A1">
              <w:rPr>
                <w:rFonts w:ascii="Times New Roman" w:hAnsi="Times New Roman" w:cs="Times New Roman"/>
                <w:sz w:val="28"/>
                <w:szCs w:val="28"/>
              </w:rPr>
              <w:t xml:space="preserve">, </w:t>
            </w:r>
            <w:r w:rsidR="00C276A1" w:rsidRPr="001C16FD">
              <w:rPr>
                <w:rFonts w:ascii="Times New Roman" w:hAnsi="Times New Roman" w:cs="Times New Roman"/>
                <w:sz w:val="28"/>
                <w:szCs w:val="28"/>
                <w:u w:val="single"/>
              </w:rPr>
              <w:t>пункт 2</w:t>
            </w:r>
            <w:r w:rsidR="00C276A1">
              <w:rPr>
                <w:rFonts w:ascii="Times New Roman" w:hAnsi="Times New Roman" w:cs="Times New Roman"/>
                <w:sz w:val="28"/>
                <w:szCs w:val="28"/>
              </w:rPr>
              <w:t xml:space="preserve"> изложен в новой редакции:</w:t>
            </w:r>
          </w:p>
          <w:p w:rsidR="00C276A1" w:rsidRDefault="00C276A1" w:rsidP="00C276A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У лица, которому предоставлен на праве постоянного (бессрочного) пользования, праве пожизненного наследуемого владения земельный участок, из которого при разделе, объединении или перераспределении образуются земельные участки, возникает соответственно право постоянного (бессрочного) пользования, право пожизненного наследуемого владения на образуемые земельные участки</w:t>
            </w:r>
            <w:proofErr w:type="gramStart"/>
            <w:r>
              <w:rPr>
                <w:rFonts w:ascii="Times New Roman" w:hAnsi="Times New Roman" w:cs="Times New Roman"/>
                <w:sz w:val="28"/>
                <w:szCs w:val="28"/>
              </w:rPr>
              <w:t>.</w:t>
            </w:r>
            <w:r>
              <w:rPr>
                <w:rFonts w:ascii="Times New Roman" w:hAnsi="Times New Roman" w:cs="Times New Roman"/>
                <w:sz w:val="28"/>
                <w:szCs w:val="28"/>
              </w:rPr>
              <w:t>»</w:t>
            </w:r>
            <w:proofErr w:type="gramEnd"/>
          </w:p>
          <w:p w:rsidR="00C276A1" w:rsidRDefault="00C276A1" w:rsidP="00C276A1">
            <w:pPr>
              <w:autoSpaceDE w:val="0"/>
              <w:autoSpaceDN w:val="0"/>
              <w:adjustRightInd w:val="0"/>
              <w:spacing w:after="0" w:line="240" w:lineRule="auto"/>
              <w:jc w:val="both"/>
              <w:rPr>
                <w:rFonts w:ascii="Times New Roman" w:hAnsi="Times New Roman" w:cs="Times New Roman"/>
                <w:sz w:val="28"/>
                <w:szCs w:val="28"/>
              </w:rPr>
            </w:pPr>
            <w:r w:rsidRPr="001C16FD">
              <w:rPr>
                <w:rFonts w:ascii="Times New Roman" w:hAnsi="Times New Roman" w:cs="Times New Roman"/>
                <w:sz w:val="28"/>
                <w:szCs w:val="28"/>
                <w:u w:val="single"/>
              </w:rPr>
              <w:t>Введен пункт 4.1</w:t>
            </w:r>
            <w:r>
              <w:rPr>
                <w:rFonts w:ascii="Times New Roman" w:hAnsi="Times New Roman" w:cs="Times New Roman"/>
                <w:sz w:val="28"/>
                <w:szCs w:val="28"/>
              </w:rPr>
              <w:t>. следующего содержания:</w:t>
            </w:r>
          </w:p>
          <w:p w:rsidR="00C276A1" w:rsidRDefault="00C276A1" w:rsidP="00C276A1">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w:t>
            </w:r>
            <w:r>
              <w:rPr>
                <w:rFonts w:ascii="Times New Roman" w:hAnsi="Times New Roman" w:cs="Times New Roman"/>
                <w:sz w:val="28"/>
                <w:szCs w:val="28"/>
              </w:rPr>
              <w:t>В случае образования земельного участка в результате раздела находящегося в залоге земельного участка, предоставленного для строительства (создания) многоквартирного дома и (или) иного объекта недвижимости и используемого на основании договора аренды или договора безвозмездного пользования, залог на измененный земельный участок сохраняется до заключения договора аренды или договора безвозмездного пользования в отношении образуемого земельного участка, на котором строится (создается) либо построен (создан</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многоквартирный дом и (или) иной объект недвижимости, для строительства (создания) которых привлекаются средства участников долевого строительства, за исключением случаев, если в соответствии с законом залог на образуемый земельный участок не устанавливается в связи с его прекращением одновременно с осуществлением государственного </w:t>
            </w:r>
            <w:r>
              <w:rPr>
                <w:rFonts w:ascii="Times New Roman" w:hAnsi="Times New Roman" w:cs="Times New Roman"/>
                <w:sz w:val="28"/>
                <w:szCs w:val="28"/>
              </w:rPr>
              <w:lastRenderedPageBreak/>
              <w:t>кадастрового учета многоквартирного дома и (или) иного объекта недвижимости, для строительства (создания) которых привлекаются средства участников долевого строительства.</w:t>
            </w:r>
            <w:proofErr w:type="gramEnd"/>
            <w:r>
              <w:rPr>
                <w:rFonts w:ascii="Times New Roman" w:hAnsi="Times New Roman" w:cs="Times New Roman"/>
                <w:sz w:val="28"/>
                <w:szCs w:val="28"/>
              </w:rPr>
              <w:t xml:space="preserve"> Действие положений настоящего пункта также распространяется на случаи, если в результате раздела такого исходного земельного участка образуется несколько земельных участков, на которых строятся (создаются) либо построены (созданы) многоквартирные дома и (или) иные объекты недвижимости, для строительства (создания) которых привлекаются средства участников долевого строительства</w:t>
            </w:r>
            <w:proofErr w:type="gramStart"/>
            <w:r>
              <w:rPr>
                <w:rFonts w:ascii="Times New Roman" w:hAnsi="Times New Roman" w:cs="Times New Roman"/>
                <w:sz w:val="28"/>
                <w:szCs w:val="28"/>
              </w:rPr>
              <w:t>.</w:t>
            </w:r>
            <w:r>
              <w:rPr>
                <w:rFonts w:ascii="Times New Roman" w:hAnsi="Times New Roman" w:cs="Times New Roman"/>
                <w:sz w:val="28"/>
                <w:szCs w:val="28"/>
              </w:rPr>
              <w:t>»</w:t>
            </w:r>
            <w:proofErr w:type="gramEnd"/>
          </w:p>
          <w:p w:rsidR="00C276A1" w:rsidRDefault="00C276A1" w:rsidP="00C276A1">
            <w:pPr>
              <w:autoSpaceDE w:val="0"/>
              <w:autoSpaceDN w:val="0"/>
              <w:adjustRightInd w:val="0"/>
              <w:spacing w:after="0" w:line="240" w:lineRule="auto"/>
              <w:jc w:val="both"/>
              <w:rPr>
                <w:rFonts w:ascii="Times New Roman" w:hAnsi="Times New Roman" w:cs="Times New Roman"/>
                <w:sz w:val="28"/>
                <w:szCs w:val="28"/>
              </w:rPr>
            </w:pPr>
            <w:r w:rsidRPr="001C16FD">
              <w:rPr>
                <w:rFonts w:ascii="Times New Roman" w:hAnsi="Times New Roman" w:cs="Times New Roman"/>
                <w:sz w:val="28"/>
                <w:szCs w:val="28"/>
                <w:u w:val="single"/>
              </w:rPr>
              <w:t>Пункт 6</w:t>
            </w:r>
            <w:r>
              <w:rPr>
                <w:rFonts w:ascii="Times New Roman" w:hAnsi="Times New Roman" w:cs="Times New Roman"/>
                <w:sz w:val="28"/>
                <w:szCs w:val="28"/>
              </w:rPr>
              <w:t xml:space="preserve"> после слова: «предусмотрено» добавлены слова: « пунктом 4.1 настоящей статьи»</w:t>
            </w:r>
          </w:p>
          <w:p w:rsidR="00C276A1" w:rsidRDefault="00C276A1" w:rsidP="002A56E9">
            <w:pPr>
              <w:autoSpaceDE w:val="0"/>
              <w:autoSpaceDN w:val="0"/>
              <w:adjustRightInd w:val="0"/>
              <w:spacing w:after="0" w:line="240" w:lineRule="auto"/>
              <w:jc w:val="both"/>
              <w:rPr>
                <w:rFonts w:ascii="Times New Roman" w:hAnsi="Times New Roman" w:cs="Times New Roman"/>
                <w:sz w:val="28"/>
                <w:szCs w:val="28"/>
              </w:rPr>
            </w:pPr>
          </w:p>
        </w:tc>
      </w:tr>
      <w:tr w:rsidR="00D32480" w:rsidTr="00D438F0">
        <w:trPr>
          <w:trHeight w:val="4143"/>
        </w:trPr>
        <w:tc>
          <w:tcPr>
            <w:tcW w:w="3677" w:type="dxa"/>
          </w:tcPr>
          <w:p w:rsidR="00D32480" w:rsidRPr="00D32480" w:rsidRDefault="00D32480" w:rsidP="00D32480">
            <w:pPr>
              <w:autoSpaceDE w:val="0"/>
              <w:autoSpaceDN w:val="0"/>
              <w:adjustRightInd w:val="0"/>
              <w:spacing w:after="0" w:line="240" w:lineRule="auto"/>
              <w:ind w:firstLine="540"/>
              <w:jc w:val="both"/>
              <w:outlineLvl w:val="0"/>
              <w:rPr>
                <w:rFonts w:ascii="Times New Roman" w:hAnsi="Times New Roman" w:cs="Times New Roman"/>
                <w:bCs/>
                <w:sz w:val="28"/>
                <w:szCs w:val="28"/>
              </w:rPr>
            </w:pPr>
            <w:r w:rsidRPr="00D32480">
              <w:rPr>
                <w:rFonts w:ascii="Times New Roman" w:hAnsi="Times New Roman" w:cs="Times New Roman"/>
                <w:bCs/>
                <w:sz w:val="28"/>
                <w:szCs w:val="28"/>
              </w:rPr>
              <w:lastRenderedPageBreak/>
              <w:t xml:space="preserve">Статья </w:t>
            </w:r>
            <w:r w:rsidR="00D80561">
              <w:rPr>
                <w:rFonts w:ascii="Times New Roman" w:hAnsi="Times New Roman" w:cs="Times New Roman"/>
                <w:bCs/>
                <w:sz w:val="28"/>
                <w:szCs w:val="28"/>
              </w:rPr>
              <w:t>22 Аренда земельных участков</w:t>
            </w:r>
          </w:p>
          <w:p w:rsidR="00D32480" w:rsidRPr="004818B9" w:rsidRDefault="00D32480" w:rsidP="00020B44">
            <w:pPr>
              <w:autoSpaceDE w:val="0"/>
              <w:autoSpaceDN w:val="0"/>
              <w:adjustRightInd w:val="0"/>
              <w:spacing w:after="0" w:line="240" w:lineRule="auto"/>
              <w:jc w:val="both"/>
              <w:outlineLvl w:val="0"/>
              <w:rPr>
                <w:rFonts w:ascii="Times New Roman" w:hAnsi="Times New Roman" w:cs="Times New Roman"/>
                <w:sz w:val="28"/>
                <w:szCs w:val="28"/>
              </w:rPr>
            </w:pPr>
          </w:p>
        </w:tc>
        <w:tc>
          <w:tcPr>
            <w:tcW w:w="5841" w:type="dxa"/>
          </w:tcPr>
          <w:p w:rsidR="00D32480" w:rsidRDefault="00D32480" w:rsidP="00D80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Статья </w:t>
            </w:r>
            <w:r w:rsidR="00D80561">
              <w:rPr>
                <w:rFonts w:ascii="Times New Roman" w:hAnsi="Times New Roman" w:cs="Times New Roman"/>
                <w:sz w:val="28"/>
                <w:szCs w:val="28"/>
              </w:rPr>
              <w:t>22,</w:t>
            </w:r>
            <w:r>
              <w:rPr>
                <w:rFonts w:ascii="Times New Roman" w:hAnsi="Times New Roman" w:cs="Times New Roman"/>
                <w:sz w:val="28"/>
                <w:szCs w:val="28"/>
              </w:rPr>
              <w:t xml:space="preserve"> </w:t>
            </w:r>
            <w:r w:rsidRPr="001C16FD">
              <w:rPr>
                <w:rFonts w:ascii="Times New Roman" w:hAnsi="Times New Roman" w:cs="Times New Roman"/>
                <w:sz w:val="28"/>
                <w:szCs w:val="28"/>
                <w:u w:val="single"/>
              </w:rPr>
              <w:t>пункт</w:t>
            </w:r>
            <w:r w:rsidR="00D80561" w:rsidRPr="001C16FD">
              <w:rPr>
                <w:rFonts w:ascii="Times New Roman" w:hAnsi="Times New Roman" w:cs="Times New Roman"/>
                <w:sz w:val="28"/>
                <w:szCs w:val="28"/>
                <w:u w:val="single"/>
              </w:rPr>
              <w:t>ы</w:t>
            </w:r>
            <w:r w:rsidRPr="001C16FD">
              <w:rPr>
                <w:rFonts w:ascii="Times New Roman" w:hAnsi="Times New Roman" w:cs="Times New Roman"/>
                <w:sz w:val="28"/>
                <w:szCs w:val="28"/>
                <w:u w:val="single"/>
              </w:rPr>
              <w:t xml:space="preserve"> </w:t>
            </w:r>
            <w:r w:rsidR="00D80561" w:rsidRPr="001C16FD">
              <w:rPr>
                <w:rFonts w:ascii="Times New Roman" w:hAnsi="Times New Roman" w:cs="Times New Roman"/>
                <w:sz w:val="28"/>
                <w:szCs w:val="28"/>
                <w:u w:val="single"/>
              </w:rPr>
              <w:t>9.1, 9.2</w:t>
            </w:r>
            <w:r w:rsidR="00D80561">
              <w:rPr>
                <w:rFonts w:ascii="Times New Roman" w:hAnsi="Times New Roman" w:cs="Times New Roman"/>
                <w:sz w:val="28"/>
                <w:szCs w:val="28"/>
              </w:rPr>
              <w:t xml:space="preserve"> утратили силу</w:t>
            </w:r>
          </w:p>
        </w:tc>
      </w:tr>
      <w:tr w:rsidR="00D80561" w:rsidTr="001C16FD">
        <w:trPr>
          <w:trHeight w:val="273"/>
        </w:trPr>
        <w:tc>
          <w:tcPr>
            <w:tcW w:w="3677" w:type="dxa"/>
          </w:tcPr>
          <w:p w:rsidR="00D80561" w:rsidRPr="00D80561" w:rsidRDefault="00D80561" w:rsidP="00D80561">
            <w:pPr>
              <w:autoSpaceDE w:val="0"/>
              <w:autoSpaceDN w:val="0"/>
              <w:adjustRightInd w:val="0"/>
              <w:spacing w:after="0" w:line="240" w:lineRule="auto"/>
              <w:ind w:firstLine="540"/>
              <w:jc w:val="both"/>
              <w:outlineLvl w:val="0"/>
              <w:rPr>
                <w:rFonts w:ascii="Times New Roman" w:hAnsi="Times New Roman" w:cs="Times New Roman"/>
                <w:bCs/>
                <w:sz w:val="28"/>
                <w:szCs w:val="28"/>
              </w:rPr>
            </w:pPr>
            <w:r w:rsidRPr="00D80561">
              <w:rPr>
                <w:rFonts w:ascii="Times New Roman" w:hAnsi="Times New Roman" w:cs="Times New Roman"/>
                <w:bCs/>
                <w:sz w:val="28"/>
                <w:szCs w:val="28"/>
              </w:rPr>
              <w:t xml:space="preserve">Статья 27. </w:t>
            </w:r>
            <w:r>
              <w:rPr>
                <w:rFonts w:ascii="Times New Roman" w:hAnsi="Times New Roman" w:cs="Times New Roman"/>
                <w:bCs/>
                <w:sz w:val="28"/>
                <w:szCs w:val="28"/>
              </w:rPr>
              <w:t xml:space="preserve"> </w:t>
            </w:r>
            <w:r w:rsidRPr="00D80561">
              <w:rPr>
                <w:rFonts w:ascii="Times New Roman" w:hAnsi="Times New Roman" w:cs="Times New Roman"/>
                <w:bCs/>
                <w:sz w:val="28"/>
                <w:szCs w:val="28"/>
              </w:rPr>
              <w:t xml:space="preserve">Ограничения </w:t>
            </w:r>
            <w:proofErr w:type="spellStart"/>
            <w:r w:rsidRPr="00D80561">
              <w:rPr>
                <w:rFonts w:ascii="Times New Roman" w:hAnsi="Times New Roman" w:cs="Times New Roman"/>
                <w:bCs/>
                <w:sz w:val="28"/>
                <w:szCs w:val="28"/>
              </w:rPr>
              <w:t>оборотоспособности</w:t>
            </w:r>
            <w:proofErr w:type="spellEnd"/>
            <w:r w:rsidRPr="00D80561">
              <w:rPr>
                <w:rFonts w:ascii="Times New Roman" w:hAnsi="Times New Roman" w:cs="Times New Roman"/>
                <w:bCs/>
                <w:sz w:val="28"/>
                <w:szCs w:val="28"/>
              </w:rPr>
              <w:t xml:space="preserve"> земельных участков</w:t>
            </w:r>
          </w:p>
          <w:p w:rsidR="00D80561" w:rsidRPr="00D32480" w:rsidRDefault="00D80561" w:rsidP="00D32480">
            <w:pPr>
              <w:autoSpaceDE w:val="0"/>
              <w:autoSpaceDN w:val="0"/>
              <w:adjustRightInd w:val="0"/>
              <w:spacing w:after="0" w:line="240" w:lineRule="auto"/>
              <w:ind w:firstLine="540"/>
              <w:jc w:val="both"/>
              <w:outlineLvl w:val="0"/>
              <w:rPr>
                <w:rFonts w:ascii="Times New Roman" w:hAnsi="Times New Roman" w:cs="Times New Roman"/>
                <w:bCs/>
                <w:sz w:val="28"/>
                <w:szCs w:val="28"/>
              </w:rPr>
            </w:pPr>
          </w:p>
        </w:tc>
        <w:tc>
          <w:tcPr>
            <w:tcW w:w="5841" w:type="dxa"/>
          </w:tcPr>
          <w:p w:rsidR="00D80561" w:rsidRDefault="00D80561" w:rsidP="00D80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Статья 27, </w:t>
            </w:r>
            <w:r w:rsidRPr="001C16FD">
              <w:rPr>
                <w:rFonts w:ascii="Times New Roman" w:hAnsi="Times New Roman" w:cs="Times New Roman"/>
                <w:sz w:val="28"/>
                <w:szCs w:val="28"/>
                <w:u w:val="single"/>
              </w:rPr>
              <w:t>пункт 4, подпункт 1.1</w:t>
            </w:r>
            <w:r>
              <w:rPr>
                <w:rFonts w:ascii="Times New Roman" w:hAnsi="Times New Roman" w:cs="Times New Roman"/>
                <w:sz w:val="28"/>
                <w:szCs w:val="28"/>
              </w:rPr>
              <w:t xml:space="preserve"> изложен в новой редакции:</w:t>
            </w:r>
          </w:p>
          <w:p w:rsidR="00D80561" w:rsidRDefault="00D80561" w:rsidP="00D80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«государственными природными заповедниками и национальными парками, если иное не предусмотрено настоящим Кодексом и Федеральным </w:t>
            </w:r>
            <w:hyperlink r:id="rId12" w:history="1">
              <w:r w:rsidRPr="00D80561">
                <w:rPr>
                  <w:rFonts w:ascii="Times New Roman" w:hAnsi="Times New Roman" w:cs="Times New Roman"/>
                  <w:sz w:val="28"/>
                  <w:szCs w:val="28"/>
                </w:rPr>
                <w:t>законом</w:t>
              </w:r>
            </w:hyperlink>
            <w:r>
              <w:rPr>
                <w:rFonts w:ascii="Times New Roman" w:hAnsi="Times New Roman" w:cs="Times New Roman"/>
                <w:sz w:val="28"/>
                <w:szCs w:val="28"/>
              </w:rPr>
              <w:t xml:space="preserve"> от 14 марта 1995 года N 33-ФЗ "Об особо охраняемых природных территориях";</w:t>
            </w:r>
          </w:p>
          <w:p w:rsidR="00D80561" w:rsidRDefault="00D80561" w:rsidP="00D80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Статья 27, </w:t>
            </w:r>
            <w:r w:rsidRPr="001C16FD">
              <w:rPr>
                <w:rFonts w:ascii="Times New Roman" w:hAnsi="Times New Roman" w:cs="Times New Roman"/>
                <w:sz w:val="28"/>
                <w:szCs w:val="28"/>
                <w:u w:val="single"/>
              </w:rPr>
              <w:t>пункт 5, подпункт 1</w:t>
            </w:r>
            <w:r>
              <w:rPr>
                <w:rFonts w:ascii="Times New Roman" w:hAnsi="Times New Roman" w:cs="Times New Roman"/>
                <w:sz w:val="28"/>
                <w:szCs w:val="28"/>
              </w:rPr>
              <w:t xml:space="preserve"> изложен в новой редакции:</w:t>
            </w:r>
          </w:p>
          <w:p w:rsidR="00BF6D90" w:rsidRDefault="00BF6D90" w:rsidP="00BF6D9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пределах особо охраняемых природных территорий, не указанные в </w:t>
            </w:r>
            <w:hyperlink r:id="rId13" w:history="1">
              <w:r w:rsidRPr="00BF6D90">
                <w:rPr>
                  <w:rFonts w:ascii="Times New Roman" w:hAnsi="Times New Roman" w:cs="Times New Roman"/>
                  <w:sz w:val="28"/>
                  <w:szCs w:val="28"/>
                </w:rPr>
                <w:t>пункте 4</w:t>
              </w:r>
            </w:hyperlink>
            <w:r>
              <w:rPr>
                <w:rFonts w:ascii="Times New Roman" w:hAnsi="Times New Roman" w:cs="Times New Roman"/>
                <w:sz w:val="28"/>
                <w:szCs w:val="28"/>
              </w:rPr>
              <w:t xml:space="preserve"> настоящей статьи, если иное не предусмотрено настоящим Кодексом и законодательством Российской Федерации об особо охраняемых природных территориях;</w:t>
            </w:r>
          </w:p>
          <w:p w:rsidR="00BF6D90" w:rsidRDefault="00BF6D90" w:rsidP="00D80561">
            <w:pPr>
              <w:autoSpaceDE w:val="0"/>
              <w:autoSpaceDN w:val="0"/>
              <w:adjustRightInd w:val="0"/>
              <w:spacing w:after="0" w:line="240" w:lineRule="auto"/>
              <w:jc w:val="both"/>
              <w:rPr>
                <w:rFonts w:ascii="Times New Roman" w:hAnsi="Times New Roman" w:cs="Times New Roman"/>
                <w:sz w:val="28"/>
                <w:szCs w:val="28"/>
              </w:rPr>
            </w:pPr>
          </w:p>
          <w:p w:rsidR="00D80561" w:rsidRDefault="00D80561" w:rsidP="001C16FD">
            <w:pPr>
              <w:autoSpaceDE w:val="0"/>
              <w:autoSpaceDN w:val="0"/>
              <w:adjustRightInd w:val="0"/>
              <w:spacing w:after="0" w:line="240" w:lineRule="auto"/>
              <w:ind w:left="-3652"/>
              <w:jc w:val="both"/>
              <w:rPr>
                <w:rFonts w:ascii="Times New Roman" w:hAnsi="Times New Roman" w:cs="Times New Roman"/>
                <w:sz w:val="28"/>
                <w:szCs w:val="28"/>
              </w:rPr>
            </w:pPr>
          </w:p>
        </w:tc>
      </w:tr>
      <w:tr w:rsidR="00816DE4" w:rsidTr="00D438F0">
        <w:trPr>
          <w:trHeight w:val="4143"/>
        </w:trPr>
        <w:tc>
          <w:tcPr>
            <w:tcW w:w="3677" w:type="dxa"/>
          </w:tcPr>
          <w:p w:rsidR="00816DE4" w:rsidRPr="00020B44" w:rsidRDefault="00816DE4" w:rsidP="00816DE4">
            <w:pPr>
              <w:autoSpaceDE w:val="0"/>
              <w:autoSpaceDN w:val="0"/>
              <w:adjustRightInd w:val="0"/>
              <w:spacing w:after="0" w:line="240" w:lineRule="auto"/>
              <w:jc w:val="both"/>
              <w:outlineLvl w:val="0"/>
              <w:rPr>
                <w:rFonts w:ascii="Times New Roman" w:hAnsi="Times New Roman" w:cs="Times New Roman"/>
                <w:bCs/>
                <w:sz w:val="28"/>
                <w:szCs w:val="28"/>
              </w:rPr>
            </w:pPr>
            <w:r w:rsidRPr="004818B9">
              <w:rPr>
                <w:rFonts w:ascii="Times New Roman" w:hAnsi="Times New Roman" w:cs="Times New Roman"/>
                <w:sz w:val="28"/>
                <w:szCs w:val="28"/>
              </w:rPr>
              <w:lastRenderedPageBreak/>
              <w:t xml:space="preserve">Статья </w:t>
            </w:r>
            <w:r>
              <w:rPr>
                <w:rFonts w:ascii="Times New Roman" w:hAnsi="Times New Roman" w:cs="Times New Roman"/>
                <w:sz w:val="28"/>
                <w:szCs w:val="28"/>
              </w:rPr>
              <w:t xml:space="preserve"> 39.1</w:t>
            </w:r>
            <w:r>
              <w:rPr>
                <w:rFonts w:ascii="Times New Roman" w:hAnsi="Times New Roman" w:cs="Times New Roman"/>
                <w:b/>
                <w:bCs/>
                <w:sz w:val="28"/>
                <w:szCs w:val="28"/>
              </w:rPr>
              <w:t xml:space="preserve"> </w:t>
            </w:r>
            <w:r w:rsidRPr="00020B44">
              <w:rPr>
                <w:rFonts w:ascii="Times New Roman" w:hAnsi="Times New Roman" w:cs="Times New Roman"/>
                <w:bCs/>
                <w:sz w:val="28"/>
                <w:szCs w:val="28"/>
              </w:rPr>
              <w:t xml:space="preserve">Случаи предоставления земельных участков, находящихся в </w:t>
            </w:r>
            <w:proofErr w:type="gramStart"/>
            <w:r w:rsidRPr="00020B44">
              <w:rPr>
                <w:rFonts w:ascii="Times New Roman" w:hAnsi="Times New Roman" w:cs="Times New Roman"/>
                <w:bCs/>
                <w:sz w:val="28"/>
                <w:szCs w:val="28"/>
              </w:rPr>
              <w:t>государственной</w:t>
            </w:r>
            <w:proofErr w:type="gramEnd"/>
            <w:r w:rsidRPr="00020B44">
              <w:rPr>
                <w:rFonts w:ascii="Times New Roman" w:hAnsi="Times New Roman" w:cs="Times New Roman"/>
                <w:bCs/>
                <w:sz w:val="28"/>
                <w:szCs w:val="28"/>
              </w:rPr>
              <w:t xml:space="preserve"> или муниципальной собственности</w:t>
            </w:r>
          </w:p>
          <w:p w:rsidR="00816DE4" w:rsidRDefault="00816DE4" w:rsidP="00BF6D90">
            <w:pPr>
              <w:autoSpaceDE w:val="0"/>
              <w:autoSpaceDN w:val="0"/>
              <w:adjustRightInd w:val="0"/>
              <w:spacing w:after="0" w:line="240" w:lineRule="auto"/>
              <w:jc w:val="both"/>
              <w:outlineLvl w:val="0"/>
              <w:rPr>
                <w:rFonts w:ascii="Times New Roman" w:hAnsi="Times New Roman" w:cs="Times New Roman"/>
                <w:bCs/>
                <w:sz w:val="28"/>
                <w:szCs w:val="28"/>
              </w:rPr>
            </w:pPr>
          </w:p>
        </w:tc>
        <w:tc>
          <w:tcPr>
            <w:tcW w:w="5841" w:type="dxa"/>
          </w:tcPr>
          <w:p w:rsidR="00816DE4" w:rsidRDefault="00816DE4" w:rsidP="00816DE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Статья 39.1, в </w:t>
            </w:r>
            <w:r w:rsidRPr="001C16FD">
              <w:rPr>
                <w:rFonts w:ascii="Times New Roman" w:hAnsi="Times New Roman" w:cs="Times New Roman"/>
                <w:sz w:val="28"/>
                <w:szCs w:val="28"/>
                <w:u w:val="single"/>
              </w:rPr>
              <w:t>пункте 1.1</w:t>
            </w:r>
            <w:r>
              <w:rPr>
                <w:rFonts w:ascii="Times New Roman" w:hAnsi="Times New Roman" w:cs="Times New Roman"/>
                <w:sz w:val="28"/>
                <w:szCs w:val="28"/>
              </w:rPr>
              <w:t xml:space="preserve"> после слов «государственным корпорациям» добавить слова: «публично-правовой компании "Единый заказчик в сфере строительства"</w:t>
            </w:r>
          </w:p>
          <w:p w:rsidR="00816DE4" w:rsidRDefault="00816DE4" w:rsidP="00816DE4">
            <w:pPr>
              <w:autoSpaceDE w:val="0"/>
              <w:autoSpaceDN w:val="0"/>
              <w:adjustRightInd w:val="0"/>
              <w:spacing w:after="0" w:line="240" w:lineRule="auto"/>
              <w:jc w:val="both"/>
              <w:rPr>
                <w:rFonts w:ascii="Times New Roman" w:hAnsi="Times New Roman" w:cs="Times New Roman"/>
                <w:sz w:val="28"/>
                <w:szCs w:val="28"/>
              </w:rPr>
            </w:pPr>
          </w:p>
          <w:p w:rsidR="00816DE4" w:rsidRDefault="00816DE4" w:rsidP="00D80561">
            <w:pPr>
              <w:autoSpaceDE w:val="0"/>
              <w:autoSpaceDN w:val="0"/>
              <w:adjustRightInd w:val="0"/>
              <w:spacing w:after="0" w:line="240" w:lineRule="auto"/>
              <w:jc w:val="both"/>
              <w:rPr>
                <w:rFonts w:ascii="Times New Roman" w:hAnsi="Times New Roman" w:cs="Times New Roman"/>
                <w:sz w:val="28"/>
                <w:szCs w:val="28"/>
              </w:rPr>
            </w:pPr>
          </w:p>
        </w:tc>
      </w:tr>
      <w:tr w:rsidR="00BF6D90" w:rsidTr="00D438F0">
        <w:trPr>
          <w:trHeight w:val="4143"/>
        </w:trPr>
        <w:tc>
          <w:tcPr>
            <w:tcW w:w="3677" w:type="dxa"/>
          </w:tcPr>
          <w:p w:rsidR="00BF6D90" w:rsidRPr="00BF6D90" w:rsidRDefault="00BF6D90" w:rsidP="00BF6D90">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bCs/>
                <w:sz w:val="28"/>
                <w:szCs w:val="28"/>
              </w:rPr>
              <w:t>Статья 39.</w:t>
            </w:r>
            <w:r w:rsidRPr="00BF6D90">
              <w:rPr>
                <w:rFonts w:ascii="Times New Roman" w:hAnsi="Times New Roman" w:cs="Times New Roman"/>
                <w:bCs/>
                <w:sz w:val="28"/>
                <w:szCs w:val="28"/>
              </w:rPr>
              <w:t>3</w:t>
            </w:r>
            <w:r>
              <w:rPr>
                <w:rFonts w:ascii="Times New Roman" w:hAnsi="Times New Roman" w:cs="Times New Roman"/>
                <w:bCs/>
                <w:sz w:val="28"/>
                <w:szCs w:val="28"/>
              </w:rPr>
              <w:t xml:space="preserve"> </w:t>
            </w:r>
            <w:r w:rsidRPr="00BF6D90">
              <w:rPr>
                <w:rFonts w:ascii="Times New Roman" w:hAnsi="Times New Roman" w:cs="Times New Roman"/>
                <w:bCs/>
                <w:sz w:val="28"/>
                <w:szCs w:val="28"/>
              </w:rPr>
              <w:t xml:space="preserve">Случаи продажи земельных участков, находящихся </w:t>
            </w:r>
            <w:proofErr w:type="gramStart"/>
            <w:r w:rsidRPr="00BF6D90">
              <w:rPr>
                <w:rFonts w:ascii="Times New Roman" w:hAnsi="Times New Roman" w:cs="Times New Roman"/>
                <w:bCs/>
                <w:sz w:val="28"/>
                <w:szCs w:val="28"/>
              </w:rPr>
              <w:t>в</w:t>
            </w:r>
            <w:proofErr w:type="gramEnd"/>
            <w:r w:rsidRPr="00BF6D90">
              <w:rPr>
                <w:rFonts w:ascii="Times New Roman" w:hAnsi="Times New Roman" w:cs="Times New Roman"/>
                <w:bCs/>
                <w:sz w:val="28"/>
                <w:szCs w:val="28"/>
              </w:rPr>
              <w:t xml:space="preserve"> государственной или муниципальной собственности, на торгах и без проведения торгов</w:t>
            </w:r>
          </w:p>
          <w:p w:rsidR="00BF6D90" w:rsidRPr="00D80561" w:rsidRDefault="00BF6D90" w:rsidP="00BF6D90">
            <w:pPr>
              <w:autoSpaceDE w:val="0"/>
              <w:autoSpaceDN w:val="0"/>
              <w:adjustRightInd w:val="0"/>
              <w:spacing w:after="0" w:line="240" w:lineRule="auto"/>
              <w:ind w:firstLine="25"/>
              <w:jc w:val="both"/>
              <w:outlineLvl w:val="0"/>
              <w:rPr>
                <w:rFonts w:ascii="Times New Roman" w:hAnsi="Times New Roman" w:cs="Times New Roman"/>
                <w:bCs/>
                <w:sz w:val="28"/>
                <w:szCs w:val="28"/>
              </w:rPr>
            </w:pPr>
          </w:p>
        </w:tc>
        <w:tc>
          <w:tcPr>
            <w:tcW w:w="5841" w:type="dxa"/>
          </w:tcPr>
          <w:p w:rsidR="00BF6D90" w:rsidRDefault="00BF6D90" w:rsidP="00D80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Статья 39.3,</w:t>
            </w:r>
            <w:r w:rsidRPr="001C16FD">
              <w:rPr>
                <w:rFonts w:ascii="Times New Roman" w:hAnsi="Times New Roman" w:cs="Times New Roman"/>
                <w:sz w:val="28"/>
                <w:szCs w:val="28"/>
                <w:u w:val="single"/>
              </w:rPr>
              <w:t>пункт 2</w:t>
            </w:r>
            <w:r w:rsidR="00816DE4" w:rsidRPr="001C16FD">
              <w:rPr>
                <w:rFonts w:ascii="Times New Roman" w:hAnsi="Times New Roman" w:cs="Times New Roman"/>
                <w:sz w:val="28"/>
                <w:szCs w:val="28"/>
                <w:u w:val="single"/>
              </w:rPr>
              <w:t>, подпункты 1,2,4</w:t>
            </w:r>
            <w:r w:rsidR="00816DE4">
              <w:rPr>
                <w:rFonts w:ascii="Times New Roman" w:hAnsi="Times New Roman" w:cs="Times New Roman"/>
                <w:sz w:val="28"/>
                <w:szCs w:val="28"/>
              </w:rPr>
              <w:t xml:space="preserve"> утратили силу,</w:t>
            </w:r>
          </w:p>
          <w:p w:rsidR="00816DE4" w:rsidRDefault="00816DE4" w:rsidP="00D80561">
            <w:pPr>
              <w:autoSpaceDE w:val="0"/>
              <w:autoSpaceDN w:val="0"/>
              <w:adjustRightInd w:val="0"/>
              <w:spacing w:after="0" w:line="240" w:lineRule="auto"/>
              <w:jc w:val="both"/>
              <w:rPr>
                <w:rFonts w:ascii="Times New Roman" w:hAnsi="Times New Roman" w:cs="Times New Roman"/>
                <w:sz w:val="28"/>
                <w:szCs w:val="28"/>
              </w:rPr>
            </w:pPr>
            <w:r w:rsidRPr="001C16FD">
              <w:rPr>
                <w:rFonts w:ascii="Times New Roman" w:hAnsi="Times New Roman" w:cs="Times New Roman"/>
                <w:sz w:val="28"/>
                <w:szCs w:val="28"/>
                <w:u w:val="single"/>
              </w:rPr>
              <w:t>подпункт 1.1</w:t>
            </w:r>
            <w:r>
              <w:rPr>
                <w:rFonts w:ascii="Times New Roman" w:hAnsi="Times New Roman" w:cs="Times New Roman"/>
                <w:sz w:val="28"/>
                <w:szCs w:val="28"/>
              </w:rPr>
              <w:t xml:space="preserve"> изложен в новой редакции:</w:t>
            </w:r>
          </w:p>
          <w:p w:rsidR="00816DE4" w:rsidRDefault="00816DE4" w:rsidP="00816DE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w:t>
            </w:r>
            <w:hyperlink r:id="rId14" w:history="1">
              <w:r w:rsidRPr="00816DE4">
                <w:rPr>
                  <w:rFonts w:ascii="Times New Roman" w:hAnsi="Times New Roman" w:cs="Times New Roman"/>
                  <w:sz w:val="28"/>
                  <w:szCs w:val="28"/>
                </w:rPr>
                <w:t>законом</w:t>
              </w:r>
            </w:hyperlink>
            <w:r>
              <w:rPr>
                <w:rFonts w:ascii="Times New Roman" w:hAnsi="Times New Roman" w:cs="Times New Roman"/>
                <w:sz w:val="28"/>
                <w:szCs w:val="28"/>
              </w:rPr>
              <w:t xml:space="preserve"> от 24 июля 2008 года N 161-ФЗ "О содействии развитию жилищного строительства";</w:t>
            </w:r>
          </w:p>
          <w:p w:rsidR="00816DE4" w:rsidRDefault="00816DE4" w:rsidP="00D80561">
            <w:pPr>
              <w:autoSpaceDE w:val="0"/>
              <w:autoSpaceDN w:val="0"/>
              <w:adjustRightInd w:val="0"/>
              <w:spacing w:after="0" w:line="240" w:lineRule="auto"/>
              <w:jc w:val="both"/>
              <w:rPr>
                <w:rFonts w:ascii="Times New Roman" w:hAnsi="Times New Roman" w:cs="Times New Roman"/>
                <w:sz w:val="28"/>
                <w:szCs w:val="28"/>
              </w:rPr>
            </w:pPr>
          </w:p>
        </w:tc>
      </w:tr>
      <w:tr w:rsidR="00BF6D90" w:rsidTr="00D438F0">
        <w:trPr>
          <w:trHeight w:val="4143"/>
        </w:trPr>
        <w:tc>
          <w:tcPr>
            <w:tcW w:w="3677" w:type="dxa"/>
          </w:tcPr>
          <w:p w:rsidR="00816DE4" w:rsidRPr="00816DE4" w:rsidRDefault="00816DE4" w:rsidP="00816DE4">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bCs/>
                <w:sz w:val="28"/>
                <w:szCs w:val="28"/>
              </w:rPr>
              <w:t>Статья 39.5</w:t>
            </w:r>
            <w:r>
              <w:rPr>
                <w:rFonts w:ascii="Times New Roman" w:hAnsi="Times New Roman" w:cs="Times New Roman"/>
                <w:b/>
                <w:bCs/>
                <w:sz w:val="28"/>
                <w:szCs w:val="28"/>
              </w:rPr>
              <w:t xml:space="preserve"> </w:t>
            </w:r>
            <w:r w:rsidRPr="00816DE4">
              <w:rPr>
                <w:rFonts w:ascii="Times New Roman" w:hAnsi="Times New Roman" w:cs="Times New Roman"/>
                <w:bCs/>
                <w:sz w:val="28"/>
                <w:szCs w:val="28"/>
              </w:rPr>
              <w:t xml:space="preserve">Случаи предоставления земельного участка, находящегося в </w:t>
            </w:r>
            <w:proofErr w:type="gramStart"/>
            <w:r w:rsidRPr="00816DE4">
              <w:rPr>
                <w:rFonts w:ascii="Times New Roman" w:hAnsi="Times New Roman" w:cs="Times New Roman"/>
                <w:bCs/>
                <w:sz w:val="28"/>
                <w:szCs w:val="28"/>
              </w:rPr>
              <w:t>государственной</w:t>
            </w:r>
            <w:proofErr w:type="gramEnd"/>
            <w:r w:rsidRPr="00816DE4">
              <w:rPr>
                <w:rFonts w:ascii="Times New Roman" w:hAnsi="Times New Roman" w:cs="Times New Roman"/>
                <w:bCs/>
                <w:sz w:val="28"/>
                <w:szCs w:val="28"/>
              </w:rPr>
              <w:t xml:space="preserve"> или муниципальной собственности, гражданину или юридическому лицу в собственность бесплатно</w:t>
            </w:r>
          </w:p>
          <w:p w:rsidR="00BF6D90" w:rsidRPr="00D80561" w:rsidRDefault="00BF6D90" w:rsidP="00816DE4">
            <w:pPr>
              <w:autoSpaceDE w:val="0"/>
              <w:autoSpaceDN w:val="0"/>
              <w:adjustRightInd w:val="0"/>
              <w:spacing w:after="0" w:line="240" w:lineRule="auto"/>
              <w:ind w:firstLine="25"/>
              <w:jc w:val="both"/>
              <w:outlineLvl w:val="0"/>
              <w:rPr>
                <w:rFonts w:ascii="Times New Roman" w:hAnsi="Times New Roman" w:cs="Times New Roman"/>
                <w:bCs/>
                <w:sz w:val="28"/>
                <w:szCs w:val="28"/>
              </w:rPr>
            </w:pPr>
          </w:p>
        </w:tc>
        <w:tc>
          <w:tcPr>
            <w:tcW w:w="5841" w:type="dxa"/>
          </w:tcPr>
          <w:p w:rsidR="00BF6D90" w:rsidRDefault="00816DE4" w:rsidP="00D80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Статья 39.5, </w:t>
            </w:r>
            <w:r w:rsidRPr="001C16FD">
              <w:rPr>
                <w:rFonts w:ascii="Times New Roman" w:hAnsi="Times New Roman" w:cs="Times New Roman"/>
                <w:sz w:val="28"/>
                <w:szCs w:val="28"/>
                <w:u w:val="single"/>
              </w:rPr>
              <w:t>пункт 1</w:t>
            </w:r>
            <w:r>
              <w:rPr>
                <w:rFonts w:ascii="Times New Roman" w:hAnsi="Times New Roman" w:cs="Times New Roman"/>
                <w:sz w:val="28"/>
                <w:szCs w:val="28"/>
              </w:rPr>
              <w:t xml:space="preserve"> утратил силу</w:t>
            </w:r>
          </w:p>
        </w:tc>
      </w:tr>
      <w:tr w:rsidR="00B33552" w:rsidTr="00D438F0">
        <w:trPr>
          <w:trHeight w:val="131"/>
        </w:trPr>
        <w:tc>
          <w:tcPr>
            <w:tcW w:w="3677" w:type="dxa"/>
          </w:tcPr>
          <w:p w:rsidR="0047797C" w:rsidRPr="0047797C" w:rsidRDefault="0047797C" w:rsidP="0047797C">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bCs/>
                <w:sz w:val="28"/>
                <w:szCs w:val="28"/>
              </w:rPr>
              <w:t xml:space="preserve">Статья 39.6 </w:t>
            </w:r>
            <w:r w:rsidRPr="0047797C">
              <w:rPr>
                <w:rFonts w:ascii="Times New Roman" w:hAnsi="Times New Roman" w:cs="Times New Roman"/>
                <w:bCs/>
                <w:sz w:val="28"/>
                <w:szCs w:val="28"/>
              </w:rPr>
              <w:t xml:space="preserve">Случаи предоставления земельного участка, находящегося в </w:t>
            </w:r>
            <w:proofErr w:type="gramStart"/>
            <w:r w:rsidRPr="0047797C">
              <w:rPr>
                <w:rFonts w:ascii="Times New Roman" w:hAnsi="Times New Roman" w:cs="Times New Roman"/>
                <w:bCs/>
                <w:sz w:val="28"/>
                <w:szCs w:val="28"/>
              </w:rPr>
              <w:t>государственной</w:t>
            </w:r>
            <w:proofErr w:type="gramEnd"/>
            <w:r w:rsidRPr="0047797C">
              <w:rPr>
                <w:rFonts w:ascii="Times New Roman" w:hAnsi="Times New Roman" w:cs="Times New Roman"/>
                <w:bCs/>
                <w:sz w:val="28"/>
                <w:szCs w:val="28"/>
              </w:rPr>
              <w:t xml:space="preserve"> или муниципальной собственности, гражданину или юридическому лицу в собственность бесплатно</w:t>
            </w:r>
          </w:p>
          <w:p w:rsidR="00B33552" w:rsidRPr="004818B9" w:rsidRDefault="00B33552" w:rsidP="00816DE4">
            <w:pPr>
              <w:autoSpaceDE w:val="0"/>
              <w:autoSpaceDN w:val="0"/>
              <w:adjustRightInd w:val="0"/>
              <w:spacing w:after="0" w:line="240" w:lineRule="auto"/>
              <w:jc w:val="both"/>
              <w:outlineLvl w:val="0"/>
              <w:rPr>
                <w:rFonts w:ascii="Times New Roman" w:hAnsi="Times New Roman" w:cs="Times New Roman"/>
                <w:sz w:val="28"/>
                <w:szCs w:val="28"/>
              </w:rPr>
            </w:pPr>
          </w:p>
        </w:tc>
        <w:tc>
          <w:tcPr>
            <w:tcW w:w="5841" w:type="dxa"/>
          </w:tcPr>
          <w:p w:rsidR="0077222C" w:rsidRDefault="0047797C" w:rsidP="0047797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Статья 39.6, </w:t>
            </w:r>
            <w:r w:rsidRPr="001C16FD">
              <w:rPr>
                <w:rFonts w:ascii="Times New Roman" w:hAnsi="Times New Roman" w:cs="Times New Roman"/>
                <w:sz w:val="28"/>
                <w:szCs w:val="28"/>
                <w:u w:val="single"/>
              </w:rPr>
              <w:t xml:space="preserve">пункт 2 </w:t>
            </w:r>
            <w:proofErr w:type="gramStart"/>
            <w:r w:rsidRPr="001C16FD">
              <w:rPr>
                <w:rFonts w:ascii="Times New Roman" w:hAnsi="Times New Roman" w:cs="Times New Roman"/>
                <w:sz w:val="28"/>
                <w:szCs w:val="28"/>
                <w:u w:val="single"/>
              </w:rPr>
              <w:t>добавлен</w:t>
            </w:r>
            <w:r w:rsidR="0077222C" w:rsidRPr="001C16FD">
              <w:rPr>
                <w:rFonts w:ascii="Times New Roman" w:hAnsi="Times New Roman" w:cs="Times New Roman"/>
                <w:sz w:val="28"/>
                <w:szCs w:val="28"/>
                <w:u w:val="single"/>
              </w:rPr>
              <w:t>ы</w:t>
            </w:r>
            <w:proofErr w:type="gramEnd"/>
            <w:r w:rsidR="0077222C">
              <w:rPr>
                <w:rFonts w:ascii="Times New Roman" w:hAnsi="Times New Roman" w:cs="Times New Roman"/>
                <w:sz w:val="28"/>
                <w:szCs w:val="28"/>
              </w:rPr>
              <w:t>:</w:t>
            </w:r>
          </w:p>
          <w:p w:rsidR="0077222C" w:rsidRDefault="00235C7E" w:rsidP="0047797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Pr="001C16FD">
              <w:rPr>
                <w:rFonts w:ascii="Times New Roman" w:hAnsi="Times New Roman" w:cs="Times New Roman"/>
                <w:sz w:val="28"/>
                <w:szCs w:val="28"/>
                <w:u w:val="single"/>
              </w:rPr>
              <w:t>п</w:t>
            </w:r>
            <w:r w:rsidR="0077222C" w:rsidRPr="001C16FD">
              <w:rPr>
                <w:rFonts w:ascii="Times New Roman" w:hAnsi="Times New Roman" w:cs="Times New Roman"/>
                <w:sz w:val="28"/>
                <w:szCs w:val="28"/>
                <w:u w:val="single"/>
              </w:rPr>
              <w:t>одпункт 3.2</w:t>
            </w:r>
            <w:r w:rsidR="0077222C">
              <w:rPr>
                <w:rFonts w:ascii="Times New Roman" w:hAnsi="Times New Roman" w:cs="Times New Roman"/>
                <w:sz w:val="28"/>
                <w:szCs w:val="28"/>
              </w:rPr>
              <w:t xml:space="preserve"> следующего содержания:</w:t>
            </w:r>
          </w:p>
          <w:p w:rsidR="0077222C" w:rsidRDefault="0077222C" w:rsidP="0077222C">
            <w:pPr>
              <w:autoSpaceDE w:val="0"/>
              <w:autoSpaceDN w:val="0"/>
              <w:adjustRightInd w:val="0"/>
              <w:spacing w:after="0" w:line="240" w:lineRule="auto"/>
              <w:jc w:val="both"/>
              <w:rPr>
                <w:rFonts w:ascii="Times New Roman" w:hAnsi="Times New Roman" w:cs="Times New Roman"/>
                <w:bCs/>
                <w:sz w:val="28"/>
                <w:szCs w:val="28"/>
              </w:rPr>
            </w:pPr>
            <w:proofErr w:type="gramStart"/>
            <w:r w:rsidRPr="0077222C">
              <w:rPr>
                <w:rFonts w:ascii="Times New Roman" w:hAnsi="Times New Roman" w:cs="Times New Roman"/>
                <w:bCs/>
                <w:sz w:val="28"/>
                <w:szCs w:val="28"/>
              </w:rPr>
              <w:t xml:space="preserve">земельного участка застройщику, признанному в соответствии с Федеральным </w:t>
            </w:r>
            <w:hyperlink r:id="rId15" w:history="1">
              <w:r w:rsidRPr="0077222C">
                <w:rPr>
                  <w:rFonts w:ascii="Times New Roman" w:hAnsi="Times New Roman" w:cs="Times New Roman"/>
                  <w:bCs/>
                  <w:sz w:val="28"/>
                  <w:szCs w:val="28"/>
                </w:rPr>
                <w:t>законом</w:t>
              </w:r>
            </w:hyperlink>
            <w:r w:rsidRPr="0077222C">
              <w:rPr>
                <w:rFonts w:ascii="Times New Roman" w:hAnsi="Times New Roman" w:cs="Times New Roman"/>
                <w:bCs/>
                <w:sz w:val="28"/>
                <w:szCs w:val="28"/>
              </w:rPr>
              <w:t xml:space="preserve"> от 26 октября 2002 года N 127-ФЗ "О несостоятельности (банкротстве)" банкротом, для обеспечения исполнения обязательств застройщика перед гражданами, денежные </w:t>
            </w:r>
            <w:r w:rsidRPr="0077222C">
              <w:rPr>
                <w:rFonts w:ascii="Times New Roman" w:hAnsi="Times New Roman" w:cs="Times New Roman"/>
                <w:bCs/>
                <w:sz w:val="28"/>
                <w:szCs w:val="28"/>
              </w:rPr>
              <w:lastRenderedPageBreak/>
              <w:t xml:space="preserve">средства которых привлечены для строительства многоквартирных домов в соответствии с Федеральным </w:t>
            </w:r>
            <w:hyperlink r:id="rId16" w:history="1">
              <w:r w:rsidRPr="0077222C">
                <w:rPr>
                  <w:rFonts w:ascii="Times New Roman" w:hAnsi="Times New Roman" w:cs="Times New Roman"/>
                  <w:bCs/>
                  <w:sz w:val="28"/>
                  <w:szCs w:val="28"/>
                </w:rPr>
                <w:t>законом</w:t>
              </w:r>
            </w:hyperlink>
            <w:r w:rsidRPr="0077222C">
              <w:rPr>
                <w:rFonts w:ascii="Times New Roman" w:hAnsi="Times New Roman" w:cs="Times New Roman"/>
                <w:bCs/>
                <w:sz w:val="28"/>
                <w:szCs w:val="28"/>
              </w:rPr>
              <w:t xml:space="preserve"> от 30 декабря 2004 года N 214-ФЗ "Об участии в долевом строительстве многоквартирных домов и иных объектов недвижимости и о</w:t>
            </w:r>
            <w:proofErr w:type="gramEnd"/>
            <w:r w:rsidRPr="0077222C">
              <w:rPr>
                <w:rFonts w:ascii="Times New Roman" w:hAnsi="Times New Roman" w:cs="Times New Roman"/>
                <w:bCs/>
                <w:sz w:val="28"/>
                <w:szCs w:val="28"/>
              </w:rPr>
              <w:t xml:space="preserve"> внесении изменений в некоторые законодательные акты Российской Федерации" и </w:t>
            </w:r>
            <w:proofErr w:type="gramStart"/>
            <w:r w:rsidRPr="0077222C">
              <w:rPr>
                <w:rFonts w:ascii="Times New Roman" w:hAnsi="Times New Roman" w:cs="Times New Roman"/>
                <w:bCs/>
                <w:sz w:val="28"/>
                <w:szCs w:val="28"/>
              </w:rPr>
              <w:t>права</w:t>
            </w:r>
            <w:proofErr w:type="gramEnd"/>
            <w:r w:rsidRPr="0077222C">
              <w:rPr>
                <w:rFonts w:ascii="Times New Roman" w:hAnsi="Times New Roman" w:cs="Times New Roman"/>
                <w:bCs/>
                <w:sz w:val="28"/>
                <w:szCs w:val="28"/>
              </w:rPr>
              <w:t xml:space="preserve"> которых нарушены, в случае принятия арбитражным судом мер по обеспечению требований кредиторов и интересов должника в соответствии с </w:t>
            </w:r>
            <w:hyperlink r:id="rId17" w:history="1">
              <w:r w:rsidRPr="0077222C">
                <w:rPr>
                  <w:rFonts w:ascii="Times New Roman" w:hAnsi="Times New Roman" w:cs="Times New Roman"/>
                  <w:bCs/>
                  <w:sz w:val="28"/>
                  <w:szCs w:val="28"/>
                </w:rPr>
                <w:t>пунктом 1 статьи 201.3</w:t>
              </w:r>
            </w:hyperlink>
            <w:r w:rsidRPr="0077222C">
              <w:rPr>
                <w:rFonts w:ascii="Times New Roman" w:hAnsi="Times New Roman" w:cs="Times New Roman"/>
                <w:bCs/>
                <w:sz w:val="28"/>
                <w:szCs w:val="28"/>
              </w:rPr>
              <w:t xml:space="preserve"> Федерального закона от 26 октября 2002 года N 127-ФЗ "О несостоятельности (банкротстве)";</w:t>
            </w:r>
          </w:p>
          <w:p w:rsidR="00235C7E" w:rsidRDefault="00235C7E" w:rsidP="0077222C">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w:t>
            </w:r>
            <w:r w:rsidRPr="001C16FD">
              <w:rPr>
                <w:rFonts w:ascii="Times New Roman" w:hAnsi="Times New Roman" w:cs="Times New Roman"/>
                <w:bCs/>
                <w:sz w:val="28"/>
                <w:szCs w:val="28"/>
                <w:u w:val="single"/>
              </w:rPr>
              <w:t>подпункт 3.3</w:t>
            </w:r>
            <w:r>
              <w:rPr>
                <w:rFonts w:ascii="Times New Roman" w:hAnsi="Times New Roman" w:cs="Times New Roman"/>
                <w:bCs/>
                <w:sz w:val="28"/>
                <w:szCs w:val="28"/>
              </w:rPr>
              <w:t xml:space="preserve"> следующего содержания:</w:t>
            </w:r>
          </w:p>
          <w:p w:rsidR="00235C7E" w:rsidRDefault="00235C7E" w:rsidP="00235C7E">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земельного участка застройщику, признанному в соответствии с Федеральным </w:t>
            </w:r>
            <w:hyperlink r:id="rId18" w:history="1">
              <w:r w:rsidRPr="00235C7E">
                <w:rPr>
                  <w:rFonts w:ascii="Times New Roman" w:hAnsi="Times New Roman" w:cs="Times New Roman"/>
                  <w:sz w:val="28"/>
                  <w:szCs w:val="28"/>
                </w:rPr>
                <w:t>законом</w:t>
              </w:r>
            </w:hyperlink>
            <w:r>
              <w:rPr>
                <w:rFonts w:ascii="Times New Roman" w:hAnsi="Times New Roman" w:cs="Times New Roman"/>
                <w:sz w:val="28"/>
                <w:szCs w:val="28"/>
              </w:rPr>
              <w:t xml:space="preserve"> от 26 октября 2002 года N 127-ФЗ "О несостоятельности (банкротстве)" банкротом, для передачи публично-правовой компании "Фонд защиты прав граждан - участников долевого строительства",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w:t>
            </w:r>
            <w:hyperlink r:id="rId19" w:history="1">
              <w:r w:rsidRPr="00235C7E">
                <w:rPr>
                  <w:rFonts w:ascii="Times New Roman" w:hAnsi="Times New Roman" w:cs="Times New Roman"/>
                  <w:sz w:val="28"/>
                  <w:szCs w:val="28"/>
                </w:rPr>
                <w:t>законом</w:t>
              </w:r>
            </w:hyperlink>
            <w:r w:rsidRPr="00235C7E">
              <w:rPr>
                <w:rFonts w:ascii="Times New Roman" w:hAnsi="Times New Roman" w:cs="Times New Roman"/>
                <w:sz w:val="28"/>
                <w:szCs w:val="28"/>
              </w:rPr>
              <w:t xml:space="preserve"> </w:t>
            </w:r>
            <w:r>
              <w:rPr>
                <w:rFonts w:ascii="Times New Roman" w:hAnsi="Times New Roman" w:cs="Times New Roman"/>
                <w:sz w:val="28"/>
                <w:szCs w:val="28"/>
              </w:rPr>
              <w:t>от 29 июля 2017 года N 218-ФЗ</w:t>
            </w:r>
            <w:proofErr w:type="gramEnd"/>
            <w:r>
              <w:rPr>
                <w:rFonts w:ascii="Times New Roman" w:hAnsi="Times New Roman" w:cs="Times New Roman"/>
                <w:sz w:val="28"/>
                <w:szCs w:val="28"/>
              </w:rPr>
              <w:t xml:space="preserve">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w:t>
            </w:r>
          </w:p>
          <w:p w:rsidR="0047797C" w:rsidRDefault="00235C7E" w:rsidP="0047797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47797C">
              <w:rPr>
                <w:rFonts w:ascii="Times New Roman" w:hAnsi="Times New Roman" w:cs="Times New Roman"/>
                <w:sz w:val="28"/>
                <w:szCs w:val="28"/>
              </w:rPr>
              <w:t xml:space="preserve"> </w:t>
            </w:r>
            <w:r w:rsidR="0047797C" w:rsidRPr="001C16FD">
              <w:rPr>
                <w:rFonts w:ascii="Times New Roman" w:hAnsi="Times New Roman" w:cs="Times New Roman"/>
                <w:sz w:val="28"/>
                <w:szCs w:val="28"/>
                <w:u w:val="single"/>
              </w:rPr>
              <w:t>подпункт 40</w:t>
            </w:r>
            <w:r w:rsidR="0047797C">
              <w:rPr>
                <w:rFonts w:ascii="Times New Roman" w:hAnsi="Times New Roman" w:cs="Times New Roman"/>
                <w:sz w:val="28"/>
                <w:szCs w:val="28"/>
              </w:rPr>
              <w:t xml:space="preserve"> следующего содержания: </w:t>
            </w:r>
          </w:p>
          <w:p w:rsidR="0047797C" w:rsidRDefault="0047797C" w:rsidP="0047797C">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w:t>
            </w:r>
            <w:hyperlink r:id="rId20" w:history="1">
              <w:r w:rsidRPr="002A56E9">
                <w:rPr>
                  <w:rFonts w:ascii="Times New Roman" w:hAnsi="Times New Roman" w:cs="Times New Roman"/>
                  <w:sz w:val="28"/>
                  <w:szCs w:val="28"/>
                </w:rPr>
                <w:t>законом</w:t>
              </w:r>
            </w:hyperlink>
            <w:r>
              <w:rPr>
                <w:rFonts w:ascii="Times New Roman" w:hAnsi="Times New Roman" w:cs="Times New Roman"/>
                <w:sz w:val="28"/>
                <w:szCs w:val="28"/>
              </w:rPr>
              <w:t xml:space="preserve"> "О публично-правовой компании "Единый заказчик в сфере строительства" и о внесении изменений в отдельные законодательные акты </w:t>
            </w:r>
            <w:r>
              <w:rPr>
                <w:rFonts w:ascii="Times New Roman" w:hAnsi="Times New Roman" w:cs="Times New Roman"/>
                <w:sz w:val="28"/>
                <w:szCs w:val="28"/>
              </w:rPr>
              <w:lastRenderedPageBreak/>
              <w:t>Российской Федерации".</w:t>
            </w:r>
            <w:proofErr w:type="gramEnd"/>
          </w:p>
          <w:p w:rsidR="0047797C" w:rsidRDefault="0047797C" w:rsidP="0047797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C16FD">
              <w:rPr>
                <w:rFonts w:ascii="Times New Roman" w:hAnsi="Times New Roman" w:cs="Times New Roman"/>
                <w:sz w:val="28"/>
                <w:szCs w:val="28"/>
                <w:u w:val="single"/>
              </w:rPr>
              <w:t>пункт 2, подпункты 6, 8.1, 13.1-13.3,33</w:t>
            </w:r>
            <w:r>
              <w:rPr>
                <w:rFonts w:ascii="Times New Roman" w:hAnsi="Times New Roman" w:cs="Times New Roman"/>
                <w:sz w:val="28"/>
                <w:szCs w:val="28"/>
              </w:rPr>
              <w:t xml:space="preserve">  утратили силу;</w:t>
            </w:r>
          </w:p>
          <w:p w:rsidR="0047797C" w:rsidRDefault="0047797C" w:rsidP="0047797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C16FD">
              <w:rPr>
                <w:rFonts w:ascii="Times New Roman" w:hAnsi="Times New Roman" w:cs="Times New Roman"/>
                <w:sz w:val="28"/>
                <w:szCs w:val="28"/>
                <w:u w:val="single"/>
              </w:rPr>
              <w:t>пункт 2, подпункт 13</w:t>
            </w:r>
            <w:r>
              <w:rPr>
                <w:rFonts w:ascii="Times New Roman" w:hAnsi="Times New Roman" w:cs="Times New Roman"/>
                <w:sz w:val="28"/>
                <w:szCs w:val="28"/>
              </w:rPr>
              <w:t xml:space="preserve"> изложен в новой редакции:</w:t>
            </w:r>
          </w:p>
          <w:p w:rsidR="0047797C" w:rsidRDefault="0047797C" w:rsidP="0047797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w:t>
            </w:r>
            <w:hyperlink r:id="rId21" w:history="1">
              <w:r w:rsidRPr="001C16FD">
                <w:rPr>
                  <w:rFonts w:ascii="Times New Roman" w:hAnsi="Times New Roman" w:cs="Times New Roman"/>
                  <w:sz w:val="28"/>
                  <w:szCs w:val="28"/>
                </w:rPr>
                <w:t>кодексом</w:t>
              </w:r>
            </w:hyperlink>
            <w:r w:rsidRPr="001C16FD">
              <w:rPr>
                <w:rFonts w:ascii="Times New Roman" w:hAnsi="Times New Roman" w:cs="Times New Roman"/>
                <w:sz w:val="28"/>
                <w:szCs w:val="28"/>
              </w:rPr>
              <w:t xml:space="preserve"> </w:t>
            </w:r>
            <w:r>
              <w:rPr>
                <w:rFonts w:ascii="Times New Roman" w:hAnsi="Times New Roman" w:cs="Times New Roman"/>
                <w:sz w:val="28"/>
                <w:szCs w:val="28"/>
              </w:rPr>
              <w:t xml:space="preserve">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w:t>
            </w:r>
            <w:hyperlink r:id="rId22" w:history="1">
              <w:r w:rsidRPr="001C16FD">
                <w:rPr>
                  <w:rFonts w:ascii="Times New Roman" w:hAnsi="Times New Roman" w:cs="Times New Roman"/>
                  <w:sz w:val="28"/>
                  <w:szCs w:val="28"/>
                </w:rPr>
                <w:t>кодексом</w:t>
              </w:r>
            </w:hyperlink>
            <w:r>
              <w:rPr>
                <w:rFonts w:ascii="Times New Roman" w:hAnsi="Times New Roman" w:cs="Times New Roman"/>
                <w:sz w:val="28"/>
                <w:szCs w:val="28"/>
              </w:rPr>
              <w:t xml:space="preserve"> Российской Федерации реализацию решения о комплексном развитии территории;</w:t>
            </w:r>
          </w:p>
          <w:p w:rsidR="0047797C" w:rsidRDefault="0047797C" w:rsidP="0047797C">
            <w:pPr>
              <w:autoSpaceDE w:val="0"/>
              <w:autoSpaceDN w:val="0"/>
              <w:adjustRightInd w:val="0"/>
              <w:spacing w:after="0" w:line="240" w:lineRule="auto"/>
              <w:ind w:left="-3794"/>
              <w:jc w:val="both"/>
              <w:rPr>
                <w:rFonts w:ascii="Times New Roman" w:hAnsi="Times New Roman" w:cs="Times New Roman"/>
                <w:sz w:val="28"/>
                <w:szCs w:val="28"/>
              </w:rPr>
            </w:pPr>
          </w:p>
          <w:p w:rsidR="00B33552" w:rsidRDefault="00B33552" w:rsidP="0047797C">
            <w:pPr>
              <w:autoSpaceDE w:val="0"/>
              <w:autoSpaceDN w:val="0"/>
              <w:adjustRightInd w:val="0"/>
              <w:spacing w:after="0" w:line="240" w:lineRule="auto"/>
              <w:ind w:left="-3794"/>
              <w:jc w:val="both"/>
              <w:rPr>
                <w:rFonts w:ascii="Times New Roman" w:hAnsi="Times New Roman" w:cs="Times New Roman"/>
                <w:sz w:val="28"/>
                <w:szCs w:val="28"/>
              </w:rPr>
            </w:pPr>
          </w:p>
        </w:tc>
      </w:tr>
      <w:tr w:rsidR="00F42AB0" w:rsidTr="00D438F0">
        <w:trPr>
          <w:trHeight w:val="135"/>
        </w:trPr>
        <w:tc>
          <w:tcPr>
            <w:tcW w:w="3677" w:type="dxa"/>
          </w:tcPr>
          <w:p w:rsidR="0047797C" w:rsidRPr="0047797C" w:rsidRDefault="0047797C" w:rsidP="0047797C">
            <w:pPr>
              <w:autoSpaceDE w:val="0"/>
              <w:autoSpaceDN w:val="0"/>
              <w:adjustRightInd w:val="0"/>
              <w:spacing w:after="0" w:line="240" w:lineRule="auto"/>
              <w:jc w:val="both"/>
              <w:outlineLvl w:val="0"/>
              <w:rPr>
                <w:rFonts w:ascii="Times New Roman" w:hAnsi="Times New Roman" w:cs="Times New Roman"/>
                <w:bCs/>
                <w:sz w:val="28"/>
                <w:szCs w:val="28"/>
              </w:rPr>
            </w:pPr>
            <w:r w:rsidRPr="0047797C">
              <w:rPr>
                <w:rFonts w:ascii="Times New Roman" w:hAnsi="Times New Roman" w:cs="Times New Roman"/>
                <w:bCs/>
                <w:sz w:val="28"/>
                <w:szCs w:val="28"/>
              </w:rPr>
              <w:lastRenderedPageBreak/>
              <w:t xml:space="preserve">Статья 39.7 Размер арендной платы за земельный участок, находящийся </w:t>
            </w:r>
            <w:proofErr w:type="gramStart"/>
            <w:r w:rsidRPr="0047797C">
              <w:rPr>
                <w:rFonts w:ascii="Times New Roman" w:hAnsi="Times New Roman" w:cs="Times New Roman"/>
                <w:bCs/>
                <w:sz w:val="28"/>
                <w:szCs w:val="28"/>
              </w:rPr>
              <w:t>в</w:t>
            </w:r>
            <w:proofErr w:type="gramEnd"/>
            <w:r w:rsidRPr="0047797C">
              <w:rPr>
                <w:rFonts w:ascii="Times New Roman" w:hAnsi="Times New Roman" w:cs="Times New Roman"/>
                <w:bCs/>
                <w:sz w:val="28"/>
                <w:szCs w:val="28"/>
              </w:rPr>
              <w:t xml:space="preserve"> государственной или муниципальной собственности</w:t>
            </w:r>
          </w:p>
          <w:p w:rsidR="00F42AB0" w:rsidRDefault="00F42AB0" w:rsidP="002A56E9">
            <w:pPr>
              <w:autoSpaceDE w:val="0"/>
              <w:autoSpaceDN w:val="0"/>
              <w:adjustRightInd w:val="0"/>
              <w:spacing w:after="0" w:line="240" w:lineRule="auto"/>
              <w:jc w:val="both"/>
              <w:rPr>
                <w:rFonts w:ascii="Times New Roman" w:hAnsi="Times New Roman" w:cs="Times New Roman"/>
                <w:sz w:val="28"/>
                <w:szCs w:val="28"/>
              </w:rPr>
            </w:pPr>
          </w:p>
        </w:tc>
        <w:tc>
          <w:tcPr>
            <w:tcW w:w="5841" w:type="dxa"/>
          </w:tcPr>
          <w:p w:rsidR="002A56E9" w:rsidRDefault="00E247D3" w:rsidP="002A56E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Статья 39.7, </w:t>
            </w:r>
            <w:r w:rsidRPr="001C16FD">
              <w:rPr>
                <w:rFonts w:ascii="Times New Roman" w:hAnsi="Times New Roman" w:cs="Times New Roman"/>
                <w:sz w:val="28"/>
                <w:szCs w:val="28"/>
                <w:u w:val="single"/>
              </w:rPr>
              <w:t>пункт 5, подпункт 2</w:t>
            </w:r>
            <w:r>
              <w:rPr>
                <w:rFonts w:ascii="Times New Roman" w:hAnsi="Times New Roman" w:cs="Times New Roman"/>
                <w:sz w:val="28"/>
                <w:szCs w:val="28"/>
              </w:rPr>
              <w:t xml:space="preserve"> изложен в новой редакции:</w:t>
            </w:r>
          </w:p>
          <w:p w:rsidR="00E247D3" w:rsidRDefault="00E247D3" w:rsidP="00E247D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 лицом, с которым заключен договор о комплексном развитии территории жилой застройки, если земельный участок образован в границах территории, в отношении которой принято решение о комплексном развитии территории жилой застройки, и предоставлен указанному лицу»;</w:t>
            </w:r>
          </w:p>
          <w:p w:rsidR="00E247D3" w:rsidRDefault="00E247D3" w:rsidP="00E247D3">
            <w:pPr>
              <w:autoSpaceDE w:val="0"/>
              <w:autoSpaceDN w:val="0"/>
              <w:adjustRightInd w:val="0"/>
              <w:spacing w:after="0" w:line="240" w:lineRule="auto"/>
              <w:jc w:val="both"/>
              <w:rPr>
                <w:rFonts w:ascii="Times New Roman" w:hAnsi="Times New Roman" w:cs="Times New Roman"/>
                <w:sz w:val="28"/>
                <w:szCs w:val="28"/>
              </w:rPr>
            </w:pPr>
            <w:r w:rsidRPr="001C16FD">
              <w:rPr>
                <w:rFonts w:ascii="Times New Roman" w:hAnsi="Times New Roman" w:cs="Times New Roman"/>
                <w:sz w:val="28"/>
                <w:szCs w:val="28"/>
                <w:u w:val="single"/>
              </w:rPr>
              <w:t>пункт 5, подпункты 5-6</w:t>
            </w:r>
            <w:r>
              <w:rPr>
                <w:rFonts w:ascii="Times New Roman" w:hAnsi="Times New Roman" w:cs="Times New Roman"/>
                <w:sz w:val="28"/>
                <w:szCs w:val="28"/>
              </w:rPr>
              <w:t xml:space="preserve"> утратили силу</w:t>
            </w:r>
          </w:p>
          <w:p w:rsidR="00E247D3" w:rsidRPr="00E247D3" w:rsidRDefault="00E247D3" w:rsidP="002A56E9">
            <w:pPr>
              <w:autoSpaceDE w:val="0"/>
              <w:autoSpaceDN w:val="0"/>
              <w:adjustRightInd w:val="0"/>
              <w:spacing w:after="0" w:line="240" w:lineRule="auto"/>
              <w:jc w:val="both"/>
              <w:rPr>
                <w:rFonts w:ascii="Times New Roman" w:hAnsi="Times New Roman" w:cs="Times New Roman"/>
                <w:sz w:val="28"/>
                <w:szCs w:val="28"/>
              </w:rPr>
            </w:pPr>
          </w:p>
          <w:p w:rsidR="00795A6B" w:rsidRDefault="00795A6B" w:rsidP="00795A6B">
            <w:pPr>
              <w:autoSpaceDE w:val="0"/>
              <w:autoSpaceDN w:val="0"/>
              <w:adjustRightInd w:val="0"/>
              <w:spacing w:after="0" w:line="240" w:lineRule="auto"/>
              <w:jc w:val="both"/>
              <w:rPr>
                <w:rFonts w:ascii="Times New Roman" w:hAnsi="Times New Roman" w:cs="Times New Roman"/>
                <w:sz w:val="28"/>
                <w:szCs w:val="28"/>
              </w:rPr>
            </w:pPr>
          </w:p>
          <w:p w:rsidR="00F42AB0" w:rsidRDefault="00F42AB0" w:rsidP="00CC2DB0">
            <w:pPr>
              <w:autoSpaceDE w:val="0"/>
              <w:autoSpaceDN w:val="0"/>
              <w:adjustRightInd w:val="0"/>
              <w:spacing w:after="0" w:line="240" w:lineRule="auto"/>
              <w:jc w:val="both"/>
              <w:rPr>
                <w:rFonts w:ascii="Times New Roman" w:hAnsi="Times New Roman" w:cs="Times New Roman"/>
                <w:sz w:val="28"/>
                <w:szCs w:val="28"/>
              </w:rPr>
            </w:pPr>
          </w:p>
        </w:tc>
      </w:tr>
      <w:tr w:rsidR="00E247D3" w:rsidTr="00D438F0">
        <w:trPr>
          <w:trHeight w:val="135"/>
        </w:trPr>
        <w:tc>
          <w:tcPr>
            <w:tcW w:w="3677" w:type="dxa"/>
          </w:tcPr>
          <w:p w:rsidR="00E247D3" w:rsidRPr="00E247D3" w:rsidRDefault="00E247D3" w:rsidP="00E247D3">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bCs/>
                <w:sz w:val="28"/>
                <w:szCs w:val="28"/>
              </w:rPr>
              <w:t>Статья 39.8</w:t>
            </w:r>
            <w:r>
              <w:rPr>
                <w:rFonts w:ascii="Times New Roman" w:hAnsi="Times New Roman" w:cs="Times New Roman"/>
                <w:b/>
                <w:bCs/>
                <w:sz w:val="28"/>
                <w:szCs w:val="28"/>
              </w:rPr>
              <w:t xml:space="preserve"> </w:t>
            </w:r>
            <w:r w:rsidRPr="00E247D3">
              <w:rPr>
                <w:rFonts w:ascii="Times New Roman" w:hAnsi="Times New Roman" w:cs="Times New Roman"/>
                <w:bCs/>
                <w:sz w:val="28"/>
                <w:szCs w:val="28"/>
              </w:rPr>
              <w:t xml:space="preserve">Особенности договора аренды земельного участка, находящегося </w:t>
            </w:r>
            <w:proofErr w:type="gramStart"/>
            <w:r w:rsidRPr="00E247D3">
              <w:rPr>
                <w:rFonts w:ascii="Times New Roman" w:hAnsi="Times New Roman" w:cs="Times New Roman"/>
                <w:bCs/>
                <w:sz w:val="28"/>
                <w:szCs w:val="28"/>
              </w:rPr>
              <w:t>в</w:t>
            </w:r>
            <w:proofErr w:type="gramEnd"/>
            <w:r w:rsidRPr="00E247D3">
              <w:rPr>
                <w:rFonts w:ascii="Times New Roman" w:hAnsi="Times New Roman" w:cs="Times New Roman"/>
                <w:bCs/>
                <w:sz w:val="28"/>
                <w:szCs w:val="28"/>
              </w:rPr>
              <w:t xml:space="preserve"> государственной или муниципальной собственности</w:t>
            </w:r>
          </w:p>
          <w:p w:rsidR="00E247D3" w:rsidRPr="0047797C" w:rsidRDefault="00E247D3" w:rsidP="0047797C">
            <w:pPr>
              <w:autoSpaceDE w:val="0"/>
              <w:autoSpaceDN w:val="0"/>
              <w:adjustRightInd w:val="0"/>
              <w:spacing w:after="0" w:line="240" w:lineRule="auto"/>
              <w:jc w:val="both"/>
              <w:outlineLvl w:val="0"/>
              <w:rPr>
                <w:rFonts w:ascii="Times New Roman" w:hAnsi="Times New Roman" w:cs="Times New Roman"/>
                <w:bCs/>
                <w:sz w:val="28"/>
                <w:szCs w:val="28"/>
              </w:rPr>
            </w:pPr>
          </w:p>
        </w:tc>
        <w:tc>
          <w:tcPr>
            <w:tcW w:w="5841" w:type="dxa"/>
          </w:tcPr>
          <w:p w:rsidR="00E247D3" w:rsidRPr="001C16FD" w:rsidRDefault="00E247D3" w:rsidP="002A56E9">
            <w:pPr>
              <w:autoSpaceDE w:val="0"/>
              <w:autoSpaceDN w:val="0"/>
              <w:adjustRightInd w:val="0"/>
              <w:spacing w:after="0" w:line="240" w:lineRule="auto"/>
              <w:jc w:val="both"/>
              <w:rPr>
                <w:rFonts w:ascii="Times New Roman" w:hAnsi="Times New Roman" w:cs="Times New Roman"/>
                <w:sz w:val="28"/>
                <w:szCs w:val="28"/>
                <w:u w:val="single"/>
              </w:rPr>
            </w:pPr>
            <w:r>
              <w:rPr>
                <w:rFonts w:ascii="Times New Roman" w:hAnsi="Times New Roman" w:cs="Times New Roman"/>
                <w:sz w:val="28"/>
                <w:szCs w:val="28"/>
              </w:rPr>
              <w:t xml:space="preserve">Статья 39.8, </w:t>
            </w:r>
            <w:r w:rsidRPr="001C16FD">
              <w:rPr>
                <w:rFonts w:ascii="Times New Roman" w:hAnsi="Times New Roman" w:cs="Times New Roman"/>
                <w:sz w:val="28"/>
                <w:szCs w:val="28"/>
                <w:u w:val="single"/>
              </w:rPr>
              <w:t>пункт 8, подпункты 4,18</w:t>
            </w:r>
            <w:r w:rsidR="00C03E9A" w:rsidRPr="001C16FD">
              <w:rPr>
                <w:rFonts w:ascii="Times New Roman" w:hAnsi="Times New Roman" w:cs="Times New Roman"/>
                <w:sz w:val="28"/>
                <w:szCs w:val="28"/>
                <w:u w:val="single"/>
              </w:rPr>
              <w:t>, пункт 10</w:t>
            </w:r>
            <w:r w:rsidRPr="001C16FD">
              <w:rPr>
                <w:rFonts w:ascii="Times New Roman" w:hAnsi="Times New Roman" w:cs="Times New Roman"/>
                <w:sz w:val="28"/>
                <w:szCs w:val="28"/>
                <w:u w:val="single"/>
              </w:rPr>
              <w:t xml:space="preserve"> утратили силу</w:t>
            </w:r>
          </w:p>
          <w:p w:rsidR="00E247D3" w:rsidRDefault="00E247D3" w:rsidP="00E247D3">
            <w:pPr>
              <w:autoSpaceDE w:val="0"/>
              <w:autoSpaceDN w:val="0"/>
              <w:adjustRightInd w:val="0"/>
              <w:spacing w:after="0" w:line="240" w:lineRule="auto"/>
              <w:jc w:val="both"/>
              <w:rPr>
                <w:rFonts w:ascii="Times New Roman" w:hAnsi="Times New Roman" w:cs="Times New Roman"/>
                <w:sz w:val="28"/>
                <w:szCs w:val="28"/>
              </w:rPr>
            </w:pPr>
            <w:r w:rsidRPr="001C16FD">
              <w:rPr>
                <w:rFonts w:ascii="Times New Roman" w:hAnsi="Times New Roman" w:cs="Times New Roman"/>
                <w:sz w:val="28"/>
                <w:szCs w:val="28"/>
                <w:u w:val="single"/>
              </w:rPr>
              <w:t>пункт 8 подпункт 5</w:t>
            </w:r>
            <w:r>
              <w:rPr>
                <w:rFonts w:ascii="Times New Roman" w:hAnsi="Times New Roman" w:cs="Times New Roman"/>
                <w:sz w:val="28"/>
                <w:szCs w:val="28"/>
              </w:rPr>
              <w:t xml:space="preserve"> изложен в новой редакции:</w:t>
            </w:r>
          </w:p>
          <w:p w:rsidR="00E247D3" w:rsidRDefault="00E247D3" w:rsidP="00E247D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на срок, не превышающий срока действия договора аренды земельного участка, являющегося исходным, в случае предоставления в аренду земельного участка, образованного из исходного земельного участка, за исключением случаев, если земельный участок предоставлен в целях комплексного развития территории»;</w:t>
            </w:r>
          </w:p>
          <w:p w:rsidR="00E247D3" w:rsidRDefault="00E247D3" w:rsidP="00E247D3">
            <w:pPr>
              <w:autoSpaceDE w:val="0"/>
              <w:autoSpaceDN w:val="0"/>
              <w:adjustRightInd w:val="0"/>
              <w:spacing w:after="0" w:line="240" w:lineRule="auto"/>
              <w:jc w:val="both"/>
              <w:rPr>
                <w:rFonts w:ascii="Times New Roman" w:hAnsi="Times New Roman" w:cs="Times New Roman"/>
                <w:sz w:val="28"/>
                <w:szCs w:val="28"/>
              </w:rPr>
            </w:pPr>
            <w:r w:rsidRPr="001C16FD">
              <w:rPr>
                <w:rFonts w:ascii="Times New Roman" w:hAnsi="Times New Roman" w:cs="Times New Roman"/>
                <w:sz w:val="28"/>
                <w:szCs w:val="28"/>
                <w:u w:val="single"/>
              </w:rPr>
              <w:t>пункт 8, подпункт 8.1</w:t>
            </w:r>
            <w:r>
              <w:rPr>
                <w:rFonts w:ascii="Times New Roman" w:hAnsi="Times New Roman" w:cs="Times New Roman"/>
                <w:sz w:val="28"/>
                <w:szCs w:val="28"/>
              </w:rPr>
              <w:t xml:space="preserve"> изложен в новой редакции:</w:t>
            </w:r>
          </w:p>
          <w:p w:rsidR="00E247D3" w:rsidRDefault="00E247D3" w:rsidP="00E247D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 срок действия договора о комплексном развитии территории, заключенного в </w:t>
            </w:r>
            <w:r>
              <w:rPr>
                <w:rFonts w:ascii="Times New Roman" w:hAnsi="Times New Roman" w:cs="Times New Roman"/>
                <w:sz w:val="28"/>
                <w:szCs w:val="28"/>
              </w:rPr>
              <w:lastRenderedPageBreak/>
              <w:t xml:space="preserve">соответствии с Градостроительным </w:t>
            </w:r>
            <w:hyperlink r:id="rId23" w:history="1">
              <w:r w:rsidRPr="00E247D3">
                <w:rPr>
                  <w:rFonts w:ascii="Times New Roman" w:hAnsi="Times New Roman" w:cs="Times New Roman"/>
                  <w:sz w:val="28"/>
                  <w:szCs w:val="28"/>
                </w:rPr>
                <w:t>кодексом</w:t>
              </w:r>
            </w:hyperlink>
            <w:r>
              <w:rPr>
                <w:rFonts w:ascii="Times New Roman" w:hAnsi="Times New Roman" w:cs="Times New Roman"/>
                <w:sz w:val="28"/>
                <w:szCs w:val="28"/>
              </w:rPr>
              <w:t xml:space="preserve"> Российской Федерации, в случае предоставления земельного участка лицу, с которым заключен данный договор»;</w:t>
            </w:r>
          </w:p>
          <w:p w:rsidR="00E247D3" w:rsidRDefault="00E247D3" w:rsidP="00E247D3">
            <w:pPr>
              <w:autoSpaceDE w:val="0"/>
              <w:autoSpaceDN w:val="0"/>
              <w:adjustRightInd w:val="0"/>
              <w:spacing w:after="0" w:line="240" w:lineRule="auto"/>
              <w:jc w:val="both"/>
              <w:rPr>
                <w:rFonts w:ascii="Times New Roman" w:hAnsi="Times New Roman" w:cs="Times New Roman"/>
                <w:sz w:val="28"/>
                <w:szCs w:val="28"/>
              </w:rPr>
            </w:pPr>
            <w:r w:rsidRPr="00A6127E">
              <w:rPr>
                <w:rFonts w:ascii="Times New Roman" w:hAnsi="Times New Roman" w:cs="Times New Roman"/>
                <w:sz w:val="28"/>
                <w:szCs w:val="28"/>
                <w:u w:val="single"/>
              </w:rPr>
              <w:t>пункт 8, введен новый подпункт 8.4</w:t>
            </w:r>
            <w:r>
              <w:rPr>
                <w:rFonts w:ascii="Times New Roman" w:hAnsi="Times New Roman" w:cs="Times New Roman"/>
                <w:sz w:val="28"/>
                <w:szCs w:val="28"/>
              </w:rPr>
              <w:t xml:space="preserve"> следующего содержания:</w:t>
            </w:r>
          </w:p>
          <w:p w:rsidR="00E247D3" w:rsidRDefault="00E247D3" w:rsidP="00E247D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 срок реализации решения о комплексном развитии территории в случае предоставления земельного участка юридическому лицу, созданному Российской Федерацией или субъектом Российской Федерации и обеспечивающему в соответствии с Градостроительным </w:t>
            </w:r>
            <w:hyperlink r:id="rId24" w:history="1">
              <w:r w:rsidRPr="00E247D3">
                <w:rPr>
                  <w:rFonts w:ascii="Times New Roman" w:hAnsi="Times New Roman" w:cs="Times New Roman"/>
                  <w:sz w:val="28"/>
                  <w:szCs w:val="28"/>
                </w:rPr>
                <w:t>кодексом</w:t>
              </w:r>
            </w:hyperlink>
            <w:r>
              <w:rPr>
                <w:rFonts w:ascii="Times New Roman" w:hAnsi="Times New Roman" w:cs="Times New Roman"/>
                <w:sz w:val="28"/>
                <w:szCs w:val="28"/>
              </w:rPr>
              <w:t xml:space="preserve"> Российской Федерации реализацию такого решения»;</w:t>
            </w:r>
          </w:p>
          <w:p w:rsidR="00E247D3" w:rsidRDefault="00E247D3" w:rsidP="00E247D3">
            <w:pPr>
              <w:autoSpaceDE w:val="0"/>
              <w:autoSpaceDN w:val="0"/>
              <w:adjustRightInd w:val="0"/>
              <w:spacing w:after="0" w:line="240" w:lineRule="auto"/>
              <w:jc w:val="both"/>
              <w:rPr>
                <w:rFonts w:ascii="Times New Roman" w:hAnsi="Times New Roman" w:cs="Times New Roman"/>
                <w:sz w:val="28"/>
                <w:szCs w:val="28"/>
              </w:rPr>
            </w:pPr>
          </w:p>
          <w:p w:rsidR="00E247D3" w:rsidRDefault="00E247D3" w:rsidP="00E247D3">
            <w:pPr>
              <w:autoSpaceDE w:val="0"/>
              <w:autoSpaceDN w:val="0"/>
              <w:adjustRightInd w:val="0"/>
              <w:spacing w:after="0" w:line="240" w:lineRule="auto"/>
              <w:jc w:val="both"/>
              <w:rPr>
                <w:rFonts w:ascii="Times New Roman" w:hAnsi="Times New Roman" w:cs="Times New Roman"/>
                <w:sz w:val="28"/>
                <w:szCs w:val="28"/>
              </w:rPr>
            </w:pPr>
          </w:p>
          <w:p w:rsidR="00E247D3" w:rsidRDefault="00E247D3" w:rsidP="002A56E9">
            <w:pPr>
              <w:autoSpaceDE w:val="0"/>
              <w:autoSpaceDN w:val="0"/>
              <w:adjustRightInd w:val="0"/>
              <w:spacing w:after="0" w:line="240" w:lineRule="auto"/>
              <w:jc w:val="both"/>
              <w:rPr>
                <w:rFonts w:ascii="Times New Roman" w:hAnsi="Times New Roman" w:cs="Times New Roman"/>
                <w:sz w:val="28"/>
                <w:szCs w:val="28"/>
              </w:rPr>
            </w:pPr>
          </w:p>
        </w:tc>
      </w:tr>
      <w:tr w:rsidR="00B33552" w:rsidTr="00D438F0">
        <w:trPr>
          <w:trHeight w:val="135"/>
        </w:trPr>
        <w:tc>
          <w:tcPr>
            <w:tcW w:w="3677" w:type="dxa"/>
          </w:tcPr>
          <w:p w:rsidR="002A56E9" w:rsidRDefault="00795A6B" w:rsidP="002A56E9">
            <w:pPr>
              <w:autoSpaceDE w:val="0"/>
              <w:autoSpaceDN w:val="0"/>
              <w:adjustRightInd w:val="0"/>
              <w:spacing w:after="0" w:line="240" w:lineRule="auto"/>
              <w:jc w:val="both"/>
              <w:outlineLvl w:val="0"/>
              <w:rPr>
                <w:rFonts w:ascii="Times New Roman" w:hAnsi="Times New Roman" w:cs="Times New Roman"/>
                <w:b/>
                <w:bCs/>
                <w:sz w:val="28"/>
                <w:szCs w:val="28"/>
              </w:rPr>
            </w:pPr>
            <w:r>
              <w:rPr>
                <w:rFonts w:ascii="Times New Roman" w:hAnsi="Times New Roman" w:cs="Times New Roman"/>
                <w:sz w:val="28"/>
                <w:szCs w:val="28"/>
              </w:rPr>
              <w:lastRenderedPageBreak/>
              <w:t xml:space="preserve">Статья </w:t>
            </w:r>
            <w:r w:rsidR="002A56E9">
              <w:rPr>
                <w:rFonts w:ascii="Times New Roman" w:hAnsi="Times New Roman" w:cs="Times New Roman"/>
                <w:sz w:val="28"/>
                <w:szCs w:val="28"/>
              </w:rPr>
              <w:t xml:space="preserve">39.10 </w:t>
            </w:r>
            <w:r w:rsidR="002A56E9" w:rsidRPr="002A56E9">
              <w:rPr>
                <w:rFonts w:ascii="Times New Roman" w:hAnsi="Times New Roman" w:cs="Times New Roman"/>
                <w:bCs/>
                <w:sz w:val="28"/>
                <w:szCs w:val="28"/>
              </w:rPr>
              <w:t xml:space="preserve">Предоставление земельного участка, находящегося в </w:t>
            </w:r>
            <w:proofErr w:type="gramStart"/>
            <w:r w:rsidR="002A56E9" w:rsidRPr="002A56E9">
              <w:rPr>
                <w:rFonts w:ascii="Times New Roman" w:hAnsi="Times New Roman" w:cs="Times New Roman"/>
                <w:bCs/>
                <w:sz w:val="28"/>
                <w:szCs w:val="28"/>
              </w:rPr>
              <w:t>государственной</w:t>
            </w:r>
            <w:proofErr w:type="gramEnd"/>
            <w:r w:rsidR="002A56E9" w:rsidRPr="002A56E9">
              <w:rPr>
                <w:rFonts w:ascii="Times New Roman" w:hAnsi="Times New Roman" w:cs="Times New Roman"/>
                <w:bCs/>
                <w:sz w:val="28"/>
                <w:szCs w:val="28"/>
              </w:rPr>
              <w:t xml:space="preserve"> или муниципальной собственности, в безвозмездное пользование</w:t>
            </w:r>
          </w:p>
          <w:p w:rsidR="00F42AB0" w:rsidRDefault="00F42AB0" w:rsidP="002A56E9">
            <w:pPr>
              <w:autoSpaceDE w:val="0"/>
              <w:autoSpaceDN w:val="0"/>
              <w:adjustRightInd w:val="0"/>
              <w:spacing w:after="0" w:line="240" w:lineRule="auto"/>
              <w:jc w:val="both"/>
              <w:rPr>
                <w:rFonts w:ascii="Times New Roman" w:hAnsi="Times New Roman" w:cs="Times New Roman"/>
                <w:sz w:val="28"/>
                <w:szCs w:val="28"/>
              </w:rPr>
            </w:pPr>
          </w:p>
        </w:tc>
        <w:tc>
          <w:tcPr>
            <w:tcW w:w="5841" w:type="dxa"/>
          </w:tcPr>
          <w:p w:rsidR="00D32480" w:rsidRDefault="00795A6B" w:rsidP="002A56E9">
            <w:pPr>
              <w:autoSpaceDE w:val="0"/>
              <w:autoSpaceDN w:val="0"/>
              <w:adjustRightInd w:val="0"/>
              <w:spacing w:after="0" w:line="240" w:lineRule="auto"/>
              <w:jc w:val="both"/>
              <w:rPr>
                <w:rFonts w:ascii="Times New Roman" w:hAnsi="Times New Roman" w:cs="Times New Roman"/>
                <w:bCs/>
                <w:sz w:val="28"/>
                <w:szCs w:val="28"/>
              </w:rPr>
            </w:pPr>
            <w:r w:rsidRPr="00795A6B">
              <w:rPr>
                <w:rFonts w:ascii="Times New Roman" w:hAnsi="Times New Roman" w:cs="Times New Roman"/>
                <w:bCs/>
                <w:sz w:val="28"/>
                <w:szCs w:val="28"/>
              </w:rPr>
              <w:t xml:space="preserve">Статья </w:t>
            </w:r>
            <w:r w:rsidR="002A56E9">
              <w:rPr>
                <w:rFonts w:ascii="Times New Roman" w:hAnsi="Times New Roman" w:cs="Times New Roman"/>
                <w:bCs/>
                <w:sz w:val="28"/>
                <w:szCs w:val="28"/>
              </w:rPr>
              <w:t>39.10</w:t>
            </w:r>
            <w:r w:rsidRPr="00795A6B">
              <w:rPr>
                <w:rFonts w:ascii="Times New Roman" w:hAnsi="Times New Roman" w:cs="Times New Roman"/>
                <w:bCs/>
                <w:sz w:val="28"/>
                <w:szCs w:val="28"/>
              </w:rPr>
              <w:t>,</w:t>
            </w:r>
            <w:r w:rsidR="00D32480" w:rsidRPr="00A6127E">
              <w:rPr>
                <w:rFonts w:ascii="Times New Roman" w:hAnsi="Times New Roman" w:cs="Times New Roman"/>
                <w:bCs/>
                <w:sz w:val="28"/>
                <w:szCs w:val="28"/>
                <w:u w:val="single"/>
              </w:rPr>
              <w:t>в</w:t>
            </w:r>
            <w:r w:rsidRPr="00A6127E">
              <w:rPr>
                <w:rFonts w:ascii="Times New Roman" w:hAnsi="Times New Roman" w:cs="Times New Roman"/>
                <w:bCs/>
                <w:sz w:val="28"/>
                <w:szCs w:val="28"/>
                <w:u w:val="single"/>
              </w:rPr>
              <w:t xml:space="preserve">  пункте 2</w:t>
            </w:r>
            <w:r w:rsidR="00D32480" w:rsidRPr="00A6127E">
              <w:rPr>
                <w:rFonts w:ascii="Times New Roman" w:hAnsi="Times New Roman" w:cs="Times New Roman"/>
                <w:bCs/>
                <w:sz w:val="28"/>
                <w:szCs w:val="28"/>
                <w:u w:val="single"/>
              </w:rPr>
              <w:t xml:space="preserve"> введен подпункт 21</w:t>
            </w:r>
            <w:r w:rsidR="00D32480">
              <w:rPr>
                <w:rFonts w:ascii="Times New Roman" w:hAnsi="Times New Roman" w:cs="Times New Roman"/>
                <w:bCs/>
                <w:sz w:val="28"/>
                <w:szCs w:val="28"/>
              </w:rPr>
              <w:t xml:space="preserve"> следующего содержания:</w:t>
            </w:r>
          </w:p>
          <w:p w:rsidR="00D32480" w:rsidRDefault="00795A6B" w:rsidP="00D3248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Cs/>
                <w:sz w:val="28"/>
                <w:szCs w:val="28"/>
              </w:rPr>
              <w:t xml:space="preserve">  </w:t>
            </w:r>
            <w:proofErr w:type="gramStart"/>
            <w:r w:rsidR="00D32480">
              <w:rPr>
                <w:rFonts w:ascii="Times New Roman" w:hAnsi="Times New Roman" w:cs="Times New Roman"/>
                <w:bCs/>
                <w:sz w:val="28"/>
                <w:szCs w:val="28"/>
              </w:rPr>
              <w:t>«</w:t>
            </w:r>
            <w:r w:rsidR="00D32480">
              <w:rPr>
                <w:rFonts w:ascii="Times New Roman" w:hAnsi="Times New Roman" w:cs="Times New Roman"/>
                <w:sz w:val="28"/>
                <w:szCs w:val="28"/>
              </w:rPr>
              <w:t>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2A56E9" w:rsidRPr="00795A6B" w:rsidRDefault="002A56E9" w:rsidP="002A56E9">
            <w:pPr>
              <w:autoSpaceDE w:val="0"/>
              <w:autoSpaceDN w:val="0"/>
              <w:adjustRightInd w:val="0"/>
              <w:spacing w:after="0" w:line="240" w:lineRule="auto"/>
              <w:jc w:val="both"/>
              <w:rPr>
                <w:rFonts w:ascii="Times New Roman" w:hAnsi="Times New Roman" w:cs="Times New Roman"/>
                <w:bCs/>
                <w:sz w:val="28"/>
                <w:szCs w:val="28"/>
              </w:rPr>
            </w:pPr>
          </w:p>
          <w:p w:rsidR="00E21989" w:rsidRDefault="00E21989" w:rsidP="002A56E9">
            <w:pPr>
              <w:autoSpaceDE w:val="0"/>
              <w:autoSpaceDN w:val="0"/>
              <w:adjustRightInd w:val="0"/>
              <w:spacing w:after="0" w:line="240" w:lineRule="auto"/>
              <w:jc w:val="both"/>
              <w:rPr>
                <w:rFonts w:ascii="Times New Roman" w:hAnsi="Times New Roman" w:cs="Times New Roman"/>
                <w:sz w:val="28"/>
                <w:szCs w:val="28"/>
              </w:rPr>
            </w:pPr>
          </w:p>
        </w:tc>
      </w:tr>
      <w:tr w:rsidR="00B33552" w:rsidTr="00D438F0">
        <w:trPr>
          <w:trHeight w:val="135"/>
        </w:trPr>
        <w:tc>
          <w:tcPr>
            <w:tcW w:w="3677" w:type="dxa"/>
          </w:tcPr>
          <w:p w:rsidR="00C03E9A" w:rsidRPr="00C03E9A" w:rsidRDefault="00C03E9A" w:rsidP="00C03E9A">
            <w:pPr>
              <w:autoSpaceDE w:val="0"/>
              <w:autoSpaceDN w:val="0"/>
              <w:adjustRightInd w:val="0"/>
              <w:spacing w:after="0" w:line="240" w:lineRule="auto"/>
              <w:jc w:val="both"/>
              <w:outlineLvl w:val="0"/>
              <w:rPr>
                <w:rFonts w:ascii="Times New Roman" w:hAnsi="Times New Roman" w:cs="Times New Roman"/>
                <w:bCs/>
                <w:sz w:val="28"/>
                <w:szCs w:val="28"/>
              </w:rPr>
            </w:pPr>
            <w:proofErr w:type="gramStart"/>
            <w:r>
              <w:rPr>
                <w:rFonts w:ascii="Times New Roman" w:hAnsi="Times New Roman" w:cs="Times New Roman"/>
                <w:sz w:val="28"/>
                <w:szCs w:val="28"/>
              </w:rPr>
              <w:t>Статья 39.11</w:t>
            </w:r>
            <w:r>
              <w:rPr>
                <w:rFonts w:ascii="Times New Roman" w:hAnsi="Times New Roman" w:cs="Times New Roman"/>
                <w:b/>
                <w:bCs/>
                <w:sz w:val="28"/>
                <w:szCs w:val="28"/>
              </w:rPr>
              <w:t xml:space="preserve"> </w:t>
            </w:r>
            <w:r w:rsidRPr="00C03E9A">
              <w:rPr>
                <w:rFonts w:ascii="Times New Roman" w:hAnsi="Times New Roman" w:cs="Times New Roman"/>
                <w:bCs/>
                <w:sz w:val="28"/>
                <w:szCs w:val="28"/>
              </w:rPr>
              <w:t xml:space="preserve">Подготовка и организация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w:t>
            </w:r>
            <w:r w:rsidRPr="00C03E9A">
              <w:rPr>
                <w:rFonts w:ascii="Times New Roman" w:hAnsi="Times New Roman" w:cs="Times New Roman"/>
                <w:bCs/>
                <w:sz w:val="28"/>
                <w:szCs w:val="28"/>
              </w:rPr>
              <w:lastRenderedPageBreak/>
              <w:t>муниципальной собственности</w:t>
            </w:r>
            <w:proofErr w:type="gramEnd"/>
          </w:p>
          <w:p w:rsidR="00B33552" w:rsidRDefault="00B33552" w:rsidP="00F913A0">
            <w:pPr>
              <w:autoSpaceDE w:val="0"/>
              <w:autoSpaceDN w:val="0"/>
              <w:adjustRightInd w:val="0"/>
              <w:spacing w:after="0" w:line="240" w:lineRule="auto"/>
              <w:jc w:val="both"/>
              <w:rPr>
                <w:rFonts w:ascii="Times New Roman" w:hAnsi="Times New Roman" w:cs="Times New Roman"/>
                <w:sz w:val="28"/>
                <w:szCs w:val="28"/>
              </w:rPr>
            </w:pPr>
          </w:p>
        </w:tc>
        <w:tc>
          <w:tcPr>
            <w:tcW w:w="5841" w:type="dxa"/>
          </w:tcPr>
          <w:p w:rsidR="00C03E9A" w:rsidRDefault="00C03E9A" w:rsidP="00C03E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Статья 39.11, </w:t>
            </w:r>
            <w:r w:rsidRPr="00A6127E">
              <w:rPr>
                <w:rFonts w:ascii="Times New Roman" w:hAnsi="Times New Roman" w:cs="Times New Roman"/>
                <w:sz w:val="28"/>
                <w:szCs w:val="28"/>
                <w:u w:val="single"/>
              </w:rPr>
              <w:t>пункт 3, подпункт 4</w:t>
            </w:r>
            <w:r>
              <w:rPr>
                <w:rFonts w:ascii="Times New Roman" w:hAnsi="Times New Roman" w:cs="Times New Roman"/>
                <w:sz w:val="28"/>
                <w:szCs w:val="28"/>
              </w:rPr>
              <w:t xml:space="preserve"> изложен в новой  редакции: </w:t>
            </w:r>
          </w:p>
          <w:p w:rsidR="00C03E9A" w:rsidRDefault="00C03E9A" w:rsidP="00C03E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C03E9A" w:rsidRDefault="007D1597" w:rsidP="00C03E9A">
            <w:pPr>
              <w:autoSpaceDE w:val="0"/>
              <w:autoSpaceDN w:val="0"/>
              <w:adjustRightInd w:val="0"/>
              <w:spacing w:after="0" w:line="240" w:lineRule="auto"/>
              <w:jc w:val="both"/>
              <w:rPr>
                <w:rFonts w:ascii="Times New Roman" w:hAnsi="Times New Roman" w:cs="Times New Roman"/>
                <w:sz w:val="28"/>
                <w:szCs w:val="28"/>
              </w:rPr>
            </w:pPr>
            <w:r w:rsidRPr="00A6127E">
              <w:rPr>
                <w:rFonts w:ascii="Times New Roman" w:hAnsi="Times New Roman" w:cs="Times New Roman"/>
                <w:sz w:val="28"/>
                <w:szCs w:val="28"/>
                <w:u w:val="single"/>
              </w:rPr>
              <w:t>п</w:t>
            </w:r>
            <w:r w:rsidR="00C03E9A" w:rsidRPr="00A6127E">
              <w:rPr>
                <w:rFonts w:ascii="Times New Roman" w:hAnsi="Times New Roman" w:cs="Times New Roman"/>
                <w:sz w:val="28"/>
                <w:szCs w:val="28"/>
                <w:u w:val="single"/>
              </w:rPr>
              <w:t>ункт 8, подпункт 4</w:t>
            </w:r>
            <w:r w:rsidR="00C03E9A">
              <w:rPr>
                <w:rFonts w:ascii="Times New Roman" w:hAnsi="Times New Roman" w:cs="Times New Roman"/>
                <w:sz w:val="28"/>
                <w:szCs w:val="28"/>
              </w:rPr>
              <w:t xml:space="preserve"> изложен в новой редакции: </w:t>
            </w:r>
          </w:p>
          <w:p w:rsidR="00C03E9A" w:rsidRDefault="00C03E9A" w:rsidP="00C03E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C03E9A" w:rsidRDefault="007D1597" w:rsidP="00C03E9A">
            <w:pPr>
              <w:autoSpaceDE w:val="0"/>
              <w:autoSpaceDN w:val="0"/>
              <w:adjustRightInd w:val="0"/>
              <w:spacing w:after="0" w:line="240" w:lineRule="auto"/>
              <w:jc w:val="both"/>
              <w:rPr>
                <w:rFonts w:ascii="Times New Roman" w:hAnsi="Times New Roman" w:cs="Times New Roman"/>
                <w:sz w:val="28"/>
                <w:szCs w:val="28"/>
              </w:rPr>
            </w:pPr>
            <w:r w:rsidRPr="00A6127E">
              <w:rPr>
                <w:rFonts w:ascii="Times New Roman" w:hAnsi="Times New Roman" w:cs="Times New Roman"/>
                <w:sz w:val="28"/>
                <w:szCs w:val="28"/>
                <w:u w:val="single"/>
              </w:rPr>
              <w:t>п</w:t>
            </w:r>
            <w:r w:rsidR="00C03E9A" w:rsidRPr="00A6127E">
              <w:rPr>
                <w:rFonts w:ascii="Times New Roman" w:hAnsi="Times New Roman" w:cs="Times New Roman"/>
                <w:sz w:val="28"/>
                <w:szCs w:val="28"/>
                <w:u w:val="single"/>
              </w:rPr>
              <w:t>ункт 8, подпункт 13</w:t>
            </w:r>
            <w:r w:rsidR="00C03E9A">
              <w:rPr>
                <w:rFonts w:ascii="Times New Roman" w:hAnsi="Times New Roman" w:cs="Times New Roman"/>
                <w:sz w:val="28"/>
                <w:szCs w:val="28"/>
              </w:rPr>
              <w:t xml:space="preserve"> изложен в новой редакции:</w:t>
            </w:r>
          </w:p>
          <w:p w:rsidR="00C03E9A" w:rsidRDefault="007D1597" w:rsidP="00C03E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C03E9A">
              <w:rPr>
                <w:rFonts w:ascii="Times New Roman" w:hAnsi="Times New Roman" w:cs="Times New Roman"/>
                <w:sz w:val="28"/>
                <w:szCs w:val="28"/>
              </w:rPr>
              <w:t>земельный участок расположен в границах территории, в отношении которой заключен договор о ее комплексном развитии</w:t>
            </w:r>
            <w:r>
              <w:rPr>
                <w:rFonts w:ascii="Times New Roman" w:hAnsi="Times New Roman" w:cs="Times New Roman"/>
                <w:sz w:val="28"/>
                <w:szCs w:val="28"/>
              </w:rPr>
              <w:t>»</w:t>
            </w:r>
            <w:r w:rsidR="00C03E9A">
              <w:rPr>
                <w:rFonts w:ascii="Times New Roman" w:hAnsi="Times New Roman" w:cs="Times New Roman"/>
                <w:sz w:val="28"/>
                <w:szCs w:val="28"/>
              </w:rPr>
              <w:t>;</w:t>
            </w:r>
          </w:p>
          <w:p w:rsidR="007D1597" w:rsidRDefault="007D1597" w:rsidP="00C03E9A">
            <w:pPr>
              <w:autoSpaceDE w:val="0"/>
              <w:autoSpaceDN w:val="0"/>
              <w:adjustRightInd w:val="0"/>
              <w:spacing w:after="0" w:line="240" w:lineRule="auto"/>
              <w:jc w:val="both"/>
              <w:rPr>
                <w:rFonts w:ascii="Times New Roman" w:hAnsi="Times New Roman" w:cs="Times New Roman"/>
                <w:sz w:val="28"/>
                <w:szCs w:val="28"/>
              </w:rPr>
            </w:pPr>
            <w:r w:rsidRPr="00A6127E">
              <w:rPr>
                <w:rFonts w:ascii="Times New Roman" w:hAnsi="Times New Roman" w:cs="Times New Roman"/>
                <w:sz w:val="28"/>
                <w:szCs w:val="28"/>
                <w:u w:val="single"/>
              </w:rPr>
              <w:t>пункт 10, абзац 1, пункт 14, пункт 15,пункт 16, абзац 2, пункт 21, подпункт 10, пункт 23</w:t>
            </w:r>
            <w:r>
              <w:rPr>
                <w:rFonts w:ascii="Times New Roman" w:hAnsi="Times New Roman" w:cs="Times New Roman"/>
                <w:sz w:val="28"/>
                <w:szCs w:val="28"/>
              </w:rPr>
              <w:t xml:space="preserve"> утратили силу;</w:t>
            </w:r>
          </w:p>
          <w:p w:rsidR="007D1597" w:rsidRDefault="007D1597" w:rsidP="00C03E9A">
            <w:pPr>
              <w:autoSpaceDE w:val="0"/>
              <w:autoSpaceDN w:val="0"/>
              <w:adjustRightInd w:val="0"/>
              <w:spacing w:after="0" w:line="240" w:lineRule="auto"/>
              <w:jc w:val="both"/>
              <w:rPr>
                <w:rFonts w:ascii="Times New Roman" w:hAnsi="Times New Roman" w:cs="Times New Roman"/>
                <w:sz w:val="28"/>
                <w:szCs w:val="28"/>
              </w:rPr>
            </w:pPr>
            <w:r w:rsidRPr="00A6127E">
              <w:rPr>
                <w:rFonts w:ascii="Times New Roman" w:hAnsi="Times New Roman" w:cs="Times New Roman"/>
                <w:sz w:val="28"/>
                <w:szCs w:val="28"/>
                <w:u w:val="single"/>
              </w:rPr>
              <w:t>пункт 21, подпункт 4</w:t>
            </w:r>
            <w:r>
              <w:rPr>
                <w:rFonts w:ascii="Times New Roman" w:hAnsi="Times New Roman" w:cs="Times New Roman"/>
                <w:sz w:val="28"/>
                <w:szCs w:val="28"/>
              </w:rPr>
              <w:t xml:space="preserve"> изложен в новой редакции:</w:t>
            </w:r>
          </w:p>
          <w:p w:rsidR="007D1597" w:rsidRDefault="007D1597" w:rsidP="007D1597">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«о предмете аукциона (в том числе о местоположении, площади и кадастровом номере земельного участка), правах на земельный участок, об ограничениях этих прав, о разрешенном использовании и принадлежности земельного участка к определенной категории земель, а также о максимально 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не предусматривается строительство здания, сооружения), о технических условиях подключения (технологического присоединения) объекта капитального строительства к сетям инженерно-технического обеспечения, предусматривающих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(технологическое присоединение) на дату опубликования указанного извещения (за исключением случаев, если в соответствии с основным</w:t>
            </w:r>
            <w:proofErr w:type="gramEnd"/>
            <w:r>
              <w:rPr>
                <w:rFonts w:ascii="Times New Roman" w:hAnsi="Times New Roman" w:cs="Times New Roman"/>
                <w:sz w:val="28"/>
                <w:szCs w:val="28"/>
              </w:rPr>
              <w:t xml:space="preserve"> видом разрешенного использования </w:t>
            </w:r>
            <w:r>
              <w:rPr>
                <w:rFonts w:ascii="Times New Roman" w:hAnsi="Times New Roman" w:cs="Times New Roman"/>
                <w:sz w:val="28"/>
                <w:szCs w:val="28"/>
              </w:rPr>
              <w:lastRenderedPageBreak/>
              <w:t>земельного участка не предусматривается строительство здания, сооружения)»;</w:t>
            </w:r>
          </w:p>
          <w:p w:rsidR="007D1597" w:rsidRDefault="007D1597" w:rsidP="00C03E9A">
            <w:pPr>
              <w:autoSpaceDE w:val="0"/>
              <w:autoSpaceDN w:val="0"/>
              <w:adjustRightInd w:val="0"/>
              <w:spacing w:after="0" w:line="240" w:lineRule="auto"/>
              <w:jc w:val="both"/>
              <w:rPr>
                <w:rFonts w:ascii="Times New Roman" w:hAnsi="Times New Roman" w:cs="Times New Roman"/>
                <w:sz w:val="28"/>
                <w:szCs w:val="28"/>
              </w:rPr>
            </w:pPr>
          </w:p>
          <w:p w:rsidR="00C03E9A" w:rsidRDefault="00C03E9A" w:rsidP="00C03E9A">
            <w:pPr>
              <w:autoSpaceDE w:val="0"/>
              <w:autoSpaceDN w:val="0"/>
              <w:adjustRightInd w:val="0"/>
              <w:spacing w:after="0" w:line="240" w:lineRule="auto"/>
              <w:jc w:val="both"/>
              <w:rPr>
                <w:rFonts w:ascii="Times New Roman" w:hAnsi="Times New Roman" w:cs="Times New Roman"/>
                <w:sz w:val="28"/>
                <w:szCs w:val="28"/>
              </w:rPr>
            </w:pPr>
          </w:p>
          <w:p w:rsidR="00C03E9A" w:rsidRDefault="00C03E9A" w:rsidP="00C03E9A">
            <w:pPr>
              <w:autoSpaceDE w:val="0"/>
              <w:autoSpaceDN w:val="0"/>
              <w:adjustRightInd w:val="0"/>
              <w:spacing w:after="0" w:line="240" w:lineRule="auto"/>
              <w:jc w:val="both"/>
              <w:rPr>
                <w:rFonts w:ascii="Times New Roman" w:hAnsi="Times New Roman" w:cs="Times New Roman"/>
                <w:sz w:val="28"/>
                <w:szCs w:val="28"/>
              </w:rPr>
            </w:pPr>
          </w:p>
          <w:p w:rsidR="00E21989" w:rsidRDefault="00E21989" w:rsidP="000D15C8">
            <w:pPr>
              <w:spacing w:after="0" w:line="240" w:lineRule="auto"/>
              <w:rPr>
                <w:rFonts w:ascii="Times New Roman" w:hAnsi="Times New Roman" w:cs="Times New Roman"/>
                <w:sz w:val="28"/>
                <w:szCs w:val="28"/>
              </w:rPr>
            </w:pPr>
          </w:p>
          <w:p w:rsidR="00C03E9A" w:rsidRDefault="00C03E9A" w:rsidP="000D15C8">
            <w:pPr>
              <w:spacing w:after="0" w:line="240" w:lineRule="auto"/>
              <w:rPr>
                <w:rFonts w:ascii="Times New Roman" w:hAnsi="Times New Roman" w:cs="Times New Roman"/>
                <w:sz w:val="28"/>
                <w:szCs w:val="28"/>
              </w:rPr>
            </w:pPr>
          </w:p>
        </w:tc>
      </w:tr>
      <w:tr w:rsidR="007D1597" w:rsidTr="00D438F0">
        <w:trPr>
          <w:trHeight w:val="135"/>
        </w:trPr>
        <w:tc>
          <w:tcPr>
            <w:tcW w:w="3677" w:type="dxa"/>
          </w:tcPr>
          <w:p w:rsidR="007D1597" w:rsidRPr="007D1597" w:rsidRDefault="007D1597" w:rsidP="007D1597">
            <w:pPr>
              <w:autoSpaceDE w:val="0"/>
              <w:autoSpaceDN w:val="0"/>
              <w:adjustRightInd w:val="0"/>
              <w:spacing w:after="0" w:line="240" w:lineRule="auto"/>
              <w:jc w:val="both"/>
              <w:outlineLvl w:val="0"/>
              <w:rPr>
                <w:rFonts w:ascii="Times New Roman" w:hAnsi="Times New Roman" w:cs="Times New Roman"/>
                <w:bCs/>
                <w:sz w:val="28"/>
                <w:szCs w:val="28"/>
              </w:rPr>
            </w:pPr>
            <w:proofErr w:type="gramStart"/>
            <w:r>
              <w:rPr>
                <w:rFonts w:ascii="Times New Roman" w:hAnsi="Times New Roman" w:cs="Times New Roman"/>
                <w:sz w:val="28"/>
                <w:szCs w:val="28"/>
              </w:rPr>
              <w:lastRenderedPageBreak/>
              <w:t>Статья 39.12</w:t>
            </w:r>
            <w:r>
              <w:rPr>
                <w:rFonts w:ascii="Times New Roman" w:hAnsi="Times New Roman" w:cs="Times New Roman"/>
                <w:b/>
                <w:bCs/>
                <w:sz w:val="28"/>
                <w:szCs w:val="28"/>
              </w:rPr>
              <w:t xml:space="preserve"> </w:t>
            </w:r>
            <w:r w:rsidRPr="007D1597">
              <w:rPr>
                <w:rFonts w:ascii="Times New Roman" w:hAnsi="Times New Roman" w:cs="Times New Roman"/>
                <w:bCs/>
                <w:sz w:val="28"/>
                <w:szCs w:val="28"/>
              </w:rPr>
              <w:t>Проведение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w:t>
            </w:r>
            <w:proofErr w:type="gramEnd"/>
          </w:p>
          <w:p w:rsidR="007D1597" w:rsidRDefault="007D1597" w:rsidP="00C03E9A">
            <w:pPr>
              <w:autoSpaceDE w:val="0"/>
              <w:autoSpaceDN w:val="0"/>
              <w:adjustRightInd w:val="0"/>
              <w:spacing w:after="0" w:line="240" w:lineRule="auto"/>
              <w:jc w:val="both"/>
              <w:outlineLvl w:val="0"/>
              <w:rPr>
                <w:rFonts w:ascii="Times New Roman" w:hAnsi="Times New Roman" w:cs="Times New Roman"/>
                <w:sz w:val="28"/>
                <w:szCs w:val="28"/>
              </w:rPr>
            </w:pPr>
          </w:p>
        </w:tc>
        <w:tc>
          <w:tcPr>
            <w:tcW w:w="5841" w:type="dxa"/>
          </w:tcPr>
          <w:p w:rsidR="007D1597" w:rsidRDefault="007D1597" w:rsidP="00C03E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Статья 39.12, </w:t>
            </w:r>
            <w:r w:rsidRPr="00A6127E">
              <w:rPr>
                <w:rFonts w:ascii="Times New Roman" w:hAnsi="Times New Roman" w:cs="Times New Roman"/>
                <w:sz w:val="28"/>
                <w:szCs w:val="28"/>
                <w:u w:val="single"/>
              </w:rPr>
              <w:t>пункт 17, абзац 2, пункт 24</w:t>
            </w:r>
            <w:r>
              <w:rPr>
                <w:rFonts w:ascii="Times New Roman" w:hAnsi="Times New Roman" w:cs="Times New Roman"/>
                <w:sz w:val="28"/>
                <w:szCs w:val="28"/>
              </w:rPr>
              <w:t xml:space="preserve"> утратили силу</w:t>
            </w:r>
          </w:p>
          <w:p w:rsidR="007D1597" w:rsidRDefault="007D1597" w:rsidP="00C03E9A">
            <w:pPr>
              <w:autoSpaceDE w:val="0"/>
              <w:autoSpaceDN w:val="0"/>
              <w:adjustRightInd w:val="0"/>
              <w:spacing w:after="0" w:line="240" w:lineRule="auto"/>
              <w:jc w:val="both"/>
              <w:rPr>
                <w:rFonts w:ascii="Times New Roman" w:hAnsi="Times New Roman" w:cs="Times New Roman"/>
                <w:sz w:val="28"/>
                <w:szCs w:val="28"/>
              </w:rPr>
            </w:pPr>
            <w:r w:rsidRPr="00A6127E">
              <w:rPr>
                <w:rFonts w:ascii="Times New Roman" w:hAnsi="Times New Roman" w:cs="Times New Roman"/>
                <w:sz w:val="28"/>
                <w:szCs w:val="28"/>
                <w:u w:val="single"/>
              </w:rPr>
              <w:t>Пункт 23</w:t>
            </w:r>
            <w:r>
              <w:rPr>
                <w:rFonts w:ascii="Times New Roman" w:hAnsi="Times New Roman" w:cs="Times New Roman"/>
                <w:sz w:val="28"/>
                <w:szCs w:val="28"/>
              </w:rPr>
              <w:t xml:space="preserve">  изложен в новой редакции:</w:t>
            </w:r>
          </w:p>
          <w:p w:rsidR="007D1597" w:rsidRDefault="007D1597" w:rsidP="007D1597">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тридцати дней со дня направления им проекта договора купли-продажи или проекта договора аренды земельного участка не подписали и не представили в</w:t>
            </w:r>
            <w:proofErr w:type="gramEnd"/>
            <w:r>
              <w:rPr>
                <w:rFonts w:ascii="Times New Roman" w:hAnsi="Times New Roman" w:cs="Times New Roman"/>
                <w:sz w:val="28"/>
                <w:szCs w:val="28"/>
              </w:rPr>
              <w:t xml:space="preserve"> уполномоченный орган указанные договоры (при наличии указанных лиц). При этом условия повторного аукциона могут быть изменены»;</w:t>
            </w:r>
          </w:p>
          <w:p w:rsidR="007D1597" w:rsidRDefault="007D1597" w:rsidP="007D1597">
            <w:pPr>
              <w:autoSpaceDE w:val="0"/>
              <w:autoSpaceDN w:val="0"/>
              <w:adjustRightInd w:val="0"/>
              <w:spacing w:after="0" w:line="240" w:lineRule="auto"/>
              <w:jc w:val="both"/>
              <w:rPr>
                <w:rFonts w:ascii="Times New Roman" w:hAnsi="Times New Roman" w:cs="Times New Roman"/>
                <w:sz w:val="28"/>
                <w:szCs w:val="28"/>
              </w:rPr>
            </w:pPr>
            <w:r w:rsidRPr="00A6127E">
              <w:rPr>
                <w:rFonts w:ascii="Times New Roman" w:hAnsi="Times New Roman" w:cs="Times New Roman"/>
                <w:sz w:val="28"/>
                <w:szCs w:val="28"/>
                <w:u w:val="single"/>
              </w:rPr>
              <w:t>Пункт 25</w:t>
            </w:r>
            <w:r>
              <w:rPr>
                <w:rFonts w:ascii="Times New Roman" w:hAnsi="Times New Roman" w:cs="Times New Roman"/>
                <w:sz w:val="28"/>
                <w:szCs w:val="28"/>
              </w:rPr>
              <w:t xml:space="preserve"> изложен в новой редакции:</w:t>
            </w:r>
          </w:p>
          <w:p w:rsidR="007D1597" w:rsidRDefault="007D1597" w:rsidP="007D1597">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«Если договор купли-продажи или договор аренды земельного участка 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7D1597" w:rsidRDefault="007D1597" w:rsidP="007D1597">
            <w:pPr>
              <w:autoSpaceDE w:val="0"/>
              <w:autoSpaceDN w:val="0"/>
              <w:adjustRightInd w:val="0"/>
              <w:spacing w:after="0" w:line="240" w:lineRule="auto"/>
              <w:jc w:val="both"/>
              <w:rPr>
                <w:rFonts w:ascii="Times New Roman" w:hAnsi="Times New Roman" w:cs="Times New Roman"/>
                <w:sz w:val="28"/>
                <w:szCs w:val="28"/>
              </w:rPr>
            </w:pPr>
            <w:r w:rsidRPr="00A6127E">
              <w:rPr>
                <w:rFonts w:ascii="Times New Roman" w:hAnsi="Times New Roman" w:cs="Times New Roman"/>
                <w:sz w:val="28"/>
                <w:szCs w:val="28"/>
                <w:u w:val="single"/>
              </w:rPr>
              <w:t>Пункт 26</w:t>
            </w:r>
            <w:r>
              <w:rPr>
                <w:rFonts w:ascii="Times New Roman" w:hAnsi="Times New Roman" w:cs="Times New Roman"/>
                <w:sz w:val="28"/>
                <w:szCs w:val="28"/>
              </w:rPr>
              <w:t xml:space="preserve"> изложен в новой редакции:</w:t>
            </w:r>
          </w:p>
          <w:p w:rsidR="007D1597" w:rsidRDefault="007D1597" w:rsidP="007D159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w:t>
            </w:r>
            <w:r>
              <w:rPr>
                <w:rFonts w:ascii="Times New Roman" w:hAnsi="Times New Roman" w:cs="Times New Roman"/>
                <w:sz w:val="28"/>
                <w:szCs w:val="28"/>
              </w:rPr>
              <w:lastRenderedPageBreak/>
              <w:t>земельным участком иным образом в соответствии с настоящим Кодексом»;</w:t>
            </w:r>
          </w:p>
          <w:p w:rsidR="007D1597" w:rsidRDefault="007D1597" w:rsidP="007D1597">
            <w:pPr>
              <w:autoSpaceDE w:val="0"/>
              <w:autoSpaceDN w:val="0"/>
              <w:adjustRightInd w:val="0"/>
              <w:spacing w:after="0" w:line="240" w:lineRule="auto"/>
              <w:jc w:val="both"/>
              <w:rPr>
                <w:rFonts w:ascii="Times New Roman" w:hAnsi="Times New Roman" w:cs="Times New Roman"/>
                <w:sz w:val="28"/>
                <w:szCs w:val="28"/>
              </w:rPr>
            </w:pPr>
            <w:r w:rsidRPr="00A6127E">
              <w:rPr>
                <w:rFonts w:ascii="Times New Roman" w:hAnsi="Times New Roman" w:cs="Times New Roman"/>
                <w:sz w:val="28"/>
                <w:szCs w:val="28"/>
                <w:u w:val="single"/>
              </w:rPr>
              <w:t>Пункт 30</w:t>
            </w:r>
            <w:r>
              <w:rPr>
                <w:rFonts w:ascii="Times New Roman" w:hAnsi="Times New Roman" w:cs="Times New Roman"/>
                <w:sz w:val="28"/>
                <w:szCs w:val="28"/>
              </w:rPr>
              <w:t xml:space="preserve"> изложен в новой редакции:</w:t>
            </w:r>
          </w:p>
          <w:p w:rsidR="007D1597" w:rsidRDefault="007D1597" w:rsidP="007D159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победитель аукциона или иное лицо, с которым договор купли-продажи или договор аренды земельного участка заключается в соответствии с </w:t>
            </w:r>
            <w:hyperlink r:id="rId25" w:history="1">
              <w:r w:rsidRPr="007D1597">
                <w:rPr>
                  <w:rFonts w:ascii="Times New Roman" w:hAnsi="Times New Roman" w:cs="Times New Roman"/>
                  <w:sz w:val="28"/>
                  <w:szCs w:val="28"/>
                </w:rPr>
                <w:t>пунктом 13</w:t>
              </w:r>
            </w:hyperlink>
            <w:r w:rsidRPr="007D1597">
              <w:rPr>
                <w:rFonts w:ascii="Times New Roman" w:hAnsi="Times New Roman" w:cs="Times New Roman"/>
                <w:sz w:val="28"/>
                <w:szCs w:val="28"/>
              </w:rPr>
              <w:t xml:space="preserve">, </w:t>
            </w:r>
            <w:hyperlink r:id="rId26" w:history="1">
              <w:r w:rsidRPr="007D1597">
                <w:rPr>
                  <w:rFonts w:ascii="Times New Roman" w:hAnsi="Times New Roman" w:cs="Times New Roman"/>
                  <w:sz w:val="28"/>
                  <w:szCs w:val="28"/>
                </w:rPr>
                <w:t>14</w:t>
              </w:r>
            </w:hyperlink>
            <w:r w:rsidRPr="007D1597">
              <w:rPr>
                <w:rFonts w:ascii="Times New Roman" w:hAnsi="Times New Roman" w:cs="Times New Roman"/>
                <w:sz w:val="28"/>
                <w:szCs w:val="28"/>
              </w:rPr>
              <w:t xml:space="preserve"> или </w:t>
            </w:r>
            <w:hyperlink r:id="rId27" w:history="1">
              <w:r w:rsidRPr="007D1597">
                <w:rPr>
                  <w:rFonts w:ascii="Times New Roman" w:hAnsi="Times New Roman" w:cs="Times New Roman"/>
                  <w:sz w:val="28"/>
                  <w:szCs w:val="28"/>
                </w:rPr>
                <w:t>20</w:t>
              </w:r>
            </w:hyperlink>
            <w:r>
              <w:rPr>
                <w:rFonts w:ascii="Times New Roman" w:hAnsi="Times New Roman" w:cs="Times New Roman"/>
                <w:sz w:val="28"/>
                <w:szCs w:val="28"/>
              </w:rPr>
              <w:t xml:space="preserve"> настоящей статьи, в течение тридцати дней со дня направления им уполномоченным органом проекта указанного договора не подписали и не представили в уполномоченный орган указанные договоры, уполномоченный орган в течение пяти рабочих дней со дня истечения этого срока направляет сведения, предусмотренные </w:t>
            </w:r>
            <w:hyperlink r:id="rId28" w:history="1">
              <w:r w:rsidRPr="007D1597">
                <w:rPr>
                  <w:rFonts w:ascii="Times New Roman" w:hAnsi="Times New Roman" w:cs="Times New Roman"/>
                  <w:sz w:val="28"/>
                  <w:szCs w:val="28"/>
                </w:rPr>
                <w:t>подпунктами 1</w:t>
              </w:r>
            </w:hyperlink>
            <w:r w:rsidRPr="007D1597">
              <w:rPr>
                <w:rFonts w:ascii="Times New Roman" w:hAnsi="Times New Roman" w:cs="Times New Roman"/>
                <w:sz w:val="28"/>
                <w:szCs w:val="28"/>
              </w:rPr>
              <w:t xml:space="preserve"> - </w:t>
            </w:r>
            <w:hyperlink r:id="rId29" w:history="1">
              <w:r w:rsidRPr="007D1597">
                <w:rPr>
                  <w:rFonts w:ascii="Times New Roman" w:hAnsi="Times New Roman" w:cs="Times New Roman"/>
                  <w:sz w:val="28"/>
                  <w:szCs w:val="28"/>
                </w:rPr>
                <w:t>3 пункта 29</w:t>
              </w:r>
            </w:hyperlink>
            <w:r>
              <w:rPr>
                <w:rFonts w:ascii="Times New Roman" w:hAnsi="Times New Roman" w:cs="Times New Roman"/>
                <w:sz w:val="28"/>
                <w:szCs w:val="28"/>
              </w:rPr>
              <w:t xml:space="preserve"> настоящей статьи,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7D1597" w:rsidRDefault="007D1597" w:rsidP="007D1597">
            <w:pPr>
              <w:autoSpaceDE w:val="0"/>
              <w:autoSpaceDN w:val="0"/>
              <w:adjustRightInd w:val="0"/>
              <w:spacing w:after="0" w:line="240" w:lineRule="auto"/>
              <w:jc w:val="both"/>
              <w:rPr>
                <w:rFonts w:ascii="Times New Roman" w:hAnsi="Times New Roman" w:cs="Times New Roman"/>
                <w:sz w:val="28"/>
                <w:szCs w:val="28"/>
              </w:rPr>
            </w:pPr>
          </w:p>
          <w:p w:rsidR="007D1597" w:rsidRDefault="007D1597" w:rsidP="007D1597">
            <w:pPr>
              <w:autoSpaceDE w:val="0"/>
              <w:autoSpaceDN w:val="0"/>
              <w:adjustRightInd w:val="0"/>
              <w:spacing w:after="0" w:line="240" w:lineRule="auto"/>
              <w:jc w:val="both"/>
              <w:rPr>
                <w:rFonts w:ascii="Times New Roman" w:hAnsi="Times New Roman" w:cs="Times New Roman"/>
                <w:sz w:val="28"/>
                <w:szCs w:val="28"/>
              </w:rPr>
            </w:pPr>
          </w:p>
          <w:p w:rsidR="007D1597" w:rsidRDefault="007D1597" w:rsidP="007D1597">
            <w:pPr>
              <w:autoSpaceDE w:val="0"/>
              <w:autoSpaceDN w:val="0"/>
              <w:adjustRightInd w:val="0"/>
              <w:spacing w:after="0" w:line="240" w:lineRule="auto"/>
              <w:jc w:val="both"/>
              <w:rPr>
                <w:rFonts w:ascii="Times New Roman" w:hAnsi="Times New Roman" w:cs="Times New Roman"/>
                <w:sz w:val="28"/>
                <w:szCs w:val="28"/>
              </w:rPr>
            </w:pPr>
          </w:p>
          <w:p w:rsidR="007D1597" w:rsidRDefault="007D1597" w:rsidP="00C03E9A">
            <w:pPr>
              <w:autoSpaceDE w:val="0"/>
              <w:autoSpaceDN w:val="0"/>
              <w:adjustRightInd w:val="0"/>
              <w:spacing w:after="0" w:line="240" w:lineRule="auto"/>
              <w:jc w:val="both"/>
              <w:rPr>
                <w:rFonts w:ascii="Times New Roman" w:hAnsi="Times New Roman" w:cs="Times New Roman"/>
                <w:sz w:val="28"/>
                <w:szCs w:val="28"/>
              </w:rPr>
            </w:pPr>
          </w:p>
        </w:tc>
      </w:tr>
      <w:tr w:rsidR="007D1597" w:rsidTr="00D438F0">
        <w:trPr>
          <w:trHeight w:val="135"/>
        </w:trPr>
        <w:tc>
          <w:tcPr>
            <w:tcW w:w="3677" w:type="dxa"/>
          </w:tcPr>
          <w:p w:rsidR="00482053" w:rsidRPr="00482053" w:rsidRDefault="00482053" w:rsidP="00482053">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sz w:val="28"/>
                <w:szCs w:val="28"/>
              </w:rPr>
              <w:lastRenderedPageBreak/>
              <w:t>Статья 39.14</w:t>
            </w:r>
            <w:r>
              <w:rPr>
                <w:rFonts w:ascii="Times New Roman" w:hAnsi="Times New Roman" w:cs="Times New Roman"/>
                <w:b/>
                <w:bCs/>
                <w:sz w:val="28"/>
                <w:szCs w:val="28"/>
              </w:rPr>
              <w:t xml:space="preserve"> </w:t>
            </w:r>
            <w:r w:rsidRPr="00482053">
              <w:rPr>
                <w:rFonts w:ascii="Times New Roman" w:hAnsi="Times New Roman" w:cs="Times New Roman"/>
                <w:bCs/>
                <w:sz w:val="28"/>
                <w:szCs w:val="28"/>
              </w:rPr>
              <w:t xml:space="preserve">Порядок предоставления в собственность, аренду, постоянное (бессрочное) пользование, безвозмездное пользование земельного участка, находящегося в </w:t>
            </w:r>
            <w:proofErr w:type="gramStart"/>
            <w:r w:rsidRPr="00482053">
              <w:rPr>
                <w:rFonts w:ascii="Times New Roman" w:hAnsi="Times New Roman" w:cs="Times New Roman"/>
                <w:bCs/>
                <w:sz w:val="28"/>
                <w:szCs w:val="28"/>
              </w:rPr>
              <w:t>государственной</w:t>
            </w:r>
            <w:proofErr w:type="gramEnd"/>
            <w:r w:rsidRPr="00482053">
              <w:rPr>
                <w:rFonts w:ascii="Times New Roman" w:hAnsi="Times New Roman" w:cs="Times New Roman"/>
                <w:bCs/>
                <w:sz w:val="28"/>
                <w:szCs w:val="28"/>
              </w:rPr>
              <w:t xml:space="preserve"> или муниципальной собственности, без проведения торгов</w:t>
            </w:r>
          </w:p>
          <w:p w:rsidR="007D1597" w:rsidRDefault="007D1597" w:rsidP="00C03E9A">
            <w:pPr>
              <w:autoSpaceDE w:val="0"/>
              <w:autoSpaceDN w:val="0"/>
              <w:adjustRightInd w:val="0"/>
              <w:spacing w:after="0" w:line="240" w:lineRule="auto"/>
              <w:jc w:val="both"/>
              <w:outlineLvl w:val="0"/>
              <w:rPr>
                <w:rFonts w:ascii="Times New Roman" w:hAnsi="Times New Roman" w:cs="Times New Roman"/>
                <w:sz w:val="28"/>
                <w:szCs w:val="28"/>
              </w:rPr>
            </w:pPr>
          </w:p>
        </w:tc>
        <w:tc>
          <w:tcPr>
            <w:tcW w:w="5841" w:type="dxa"/>
          </w:tcPr>
          <w:p w:rsidR="00482053" w:rsidRDefault="00482053" w:rsidP="00C03E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Статья 39.14, </w:t>
            </w:r>
            <w:r w:rsidRPr="00A6127E">
              <w:rPr>
                <w:rFonts w:ascii="Times New Roman" w:hAnsi="Times New Roman" w:cs="Times New Roman"/>
                <w:sz w:val="28"/>
                <w:szCs w:val="28"/>
                <w:u w:val="single"/>
              </w:rPr>
              <w:t>пункт 7, подпункт 5</w:t>
            </w:r>
            <w:r>
              <w:rPr>
                <w:rFonts w:ascii="Times New Roman" w:hAnsi="Times New Roman" w:cs="Times New Roman"/>
                <w:sz w:val="28"/>
                <w:szCs w:val="28"/>
              </w:rPr>
              <w:t xml:space="preserve"> изложен в новой редакции:</w:t>
            </w:r>
          </w:p>
          <w:p w:rsidR="00482053" w:rsidRDefault="00482053" w:rsidP="0048205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«заключения договора аренды земельного участка, находящегося в государственной или муниципальной собственности и предназначенного для комплексного развития территории, с победителем торгов на право заключения договора о комплексном развитии территории, иным лицом, имеющим право на заключение данного договора в соответствии с Градостроительным </w:t>
            </w:r>
            <w:hyperlink r:id="rId30" w:history="1">
              <w:r w:rsidRPr="00482053">
                <w:rPr>
                  <w:rFonts w:ascii="Times New Roman" w:hAnsi="Times New Roman" w:cs="Times New Roman"/>
                  <w:sz w:val="28"/>
                  <w:szCs w:val="28"/>
                </w:rPr>
                <w:t>кодексом</w:t>
              </w:r>
            </w:hyperlink>
            <w:r>
              <w:rPr>
                <w:rFonts w:ascii="Times New Roman" w:hAnsi="Times New Roman" w:cs="Times New Roman"/>
                <w:sz w:val="28"/>
                <w:szCs w:val="28"/>
              </w:rPr>
              <w:t xml:space="preserve"> Российской Федерации, либо юридическим лицом, созданным Российской Федерацией или субъектом Российской Федерации и обеспечивающим в соответствии с Градостроительным </w:t>
            </w:r>
            <w:hyperlink r:id="rId31" w:history="1">
              <w:r w:rsidRPr="00482053">
                <w:rPr>
                  <w:rFonts w:ascii="Times New Roman" w:hAnsi="Times New Roman" w:cs="Times New Roman"/>
                  <w:sz w:val="28"/>
                  <w:szCs w:val="28"/>
                </w:rPr>
                <w:t>кодексом</w:t>
              </w:r>
              <w:proofErr w:type="gramEnd"/>
            </w:hyperlink>
            <w:r>
              <w:rPr>
                <w:rFonts w:ascii="Times New Roman" w:hAnsi="Times New Roman" w:cs="Times New Roman"/>
                <w:sz w:val="28"/>
                <w:szCs w:val="28"/>
              </w:rPr>
              <w:t xml:space="preserve"> Российской Федерации реализацию решения о комплексном развитии территории;</w:t>
            </w:r>
          </w:p>
          <w:p w:rsidR="007D1597" w:rsidRDefault="007D1597" w:rsidP="00C03E9A">
            <w:pPr>
              <w:autoSpaceDE w:val="0"/>
              <w:autoSpaceDN w:val="0"/>
              <w:adjustRightInd w:val="0"/>
              <w:spacing w:after="0" w:line="240" w:lineRule="auto"/>
              <w:jc w:val="both"/>
              <w:rPr>
                <w:rFonts w:ascii="Times New Roman" w:hAnsi="Times New Roman" w:cs="Times New Roman"/>
                <w:sz w:val="28"/>
                <w:szCs w:val="28"/>
              </w:rPr>
            </w:pPr>
          </w:p>
        </w:tc>
      </w:tr>
      <w:tr w:rsidR="00C276A1" w:rsidTr="00D438F0">
        <w:trPr>
          <w:trHeight w:val="135"/>
        </w:trPr>
        <w:tc>
          <w:tcPr>
            <w:tcW w:w="3677" w:type="dxa"/>
          </w:tcPr>
          <w:p w:rsidR="00C276A1" w:rsidRPr="00C276A1" w:rsidRDefault="00C276A1" w:rsidP="00C276A1">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sz w:val="28"/>
                <w:szCs w:val="28"/>
              </w:rPr>
              <w:t xml:space="preserve">Статья 39.15 </w:t>
            </w:r>
            <w:r w:rsidRPr="00C276A1">
              <w:rPr>
                <w:rFonts w:ascii="Times New Roman" w:hAnsi="Times New Roman" w:cs="Times New Roman"/>
                <w:bCs/>
                <w:sz w:val="28"/>
                <w:szCs w:val="28"/>
              </w:rPr>
              <w:t xml:space="preserve">Предварительное согласование предоставления земельного </w:t>
            </w:r>
            <w:r w:rsidRPr="00C276A1">
              <w:rPr>
                <w:rFonts w:ascii="Times New Roman" w:hAnsi="Times New Roman" w:cs="Times New Roman"/>
                <w:bCs/>
                <w:sz w:val="28"/>
                <w:szCs w:val="28"/>
              </w:rPr>
              <w:lastRenderedPageBreak/>
              <w:t>участка</w:t>
            </w:r>
          </w:p>
          <w:p w:rsidR="00C276A1" w:rsidRDefault="00C276A1" w:rsidP="00482053">
            <w:pPr>
              <w:autoSpaceDE w:val="0"/>
              <w:autoSpaceDN w:val="0"/>
              <w:adjustRightInd w:val="0"/>
              <w:spacing w:after="0" w:line="240" w:lineRule="auto"/>
              <w:jc w:val="both"/>
              <w:outlineLvl w:val="0"/>
              <w:rPr>
                <w:rFonts w:ascii="Times New Roman" w:hAnsi="Times New Roman" w:cs="Times New Roman"/>
                <w:sz w:val="28"/>
                <w:szCs w:val="28"/>
              </w:rPr>
            </w:pPr>
          </w:p>
        </w:tc>
        <w:tc>
          <w:tcPr>
            <w:tcW w:w="5841" w:type="dxa"/>
          </w:tcPr>
          <w:p w:rsidR="00C276A1" w:rsidRDefault="00C276A1" w:rsidP="00C03E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Статья 39.15, </w:t>
            </w:r>
            <w:r w:rsidRPr="00A6127E">
              <w:rPr>
                <w:rFonts w:ascii="Times New Roman" w:hAnsi="Times New Roman" w:cs="Times New Roman"/>
                <w:sz w:val="28"/>
                <w:szCs w:val="28"/>
                <w:u w:val="single"/>
              </w:rPr>
              <w:t>пункт 9, подпункт 12</w:t>
            </w:r>
            <w:r>
              <w:rPr>
                <w:rFonts w:ascii="Times New Roman" w:hAnsi="Times New Roman" w:cs="Times New Roman"/>
                <w:sz w:val="28"/>
                <w:szCs w:val="28"/>
              </w:rPr>
              <w:t xml:space="preserve"> после слова: «заявителя» добавлены слова: « или кадастрового инженера»</w:t>
            </w:r>
          </w:p>
        </w:tc>
      </w:tr>
      <w:tr w:rsidR="00482053" w:rsidTr="00D438F0">
        <w:trPr>
          <w:trHeight w:val="135"/>
        </w:trPr>
        <w:tc>
          <w:tcPr>
            <w:tcW w:w="3677" w:type="dxa"/>
          </w:tcPr>
          <w:p w:rsidR="00482053" w:rsidRPr="00482053" w:rsidRDefault="00482053" w:rsidP="00482053">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sz w:val="28"/>
                <w:szCs w:val="28"/>
              </w:rPr>
              <w:lastRenderedPageBreak/>
              <w:t xml:space="preserve">Статья 39.16 </w:t>
            </w:r>
            <w:r w:rsidRPr="00482053">
              <w:rPr>
                <w:rFonts w:ascii="Times New Roman" w:hAnsi="Times New Roman" w:cs="Times New Roman"/>
                <w:bCs/>
                <w:sz w:val="28"/>
                <w:szCs w:val="28"/>
              </w:rPr>
              <w:t xml:space="preserve">Основания для отказа в предоставлении земельного участка, находящегося в </w:t>
            </w:r>
            <w:proofErr w:type="gramStart"/>
            <w:r w:rsidRPr="00482053">
              <w:rPr>
                <w:rFonts w:ascii="Times New Roman" w:hAnsi="Times New Roman" w:cs="Times New Roman"/>
                <w:bCs/>
                <w:sz w:val="28"/>
                <w:szCs w:val="28"/>
              </w:rPr>
              <w:t>государственной</w:t>
            </w:r>
            <w:proofErr w:type="gramEnd"/>
            <w:r w:rsidRPr="00482053">
              <w:rPr>
                <w:rFonts w:ascii="Times New Roman" w:hAnsi="Times New Roman" w:cs="Times New Roman"/>
                <w:bCs/>
                <w:sz w:val="28"/>
                <w:szCs w:val="28"/>
              </w:rPr>
              <w:t xml:space="preserve"> или муниципальной собственности, без проведения торгов</w:t>
            </w:r>
          </w:p>
          <w:p w:rsidR="00482053" w:rsidRDefault="00482053" w:rsidP="00482053">
            <w:pPr>
              <w:autoSpaceDE w:val="0"/>
              <w:autoSpaceDN w:val="0"/>
              <w:adjustRightInd w:val="0"/>
              <w:spacing w:after="0" w:line="240" w:lineRule="auto"/>
              <w:jc w:val="both"/>
              <w:outlineLvl w:val="0"/>
              <w:rPr>
                <w:rFonts w:ascii="Times New Roman" w:hAnsi="Times New Roman" w:cs="Times New Roman"/>
                <w:sz w:val="28"/>
                <w:szCs w:val="28"/>
              </w:rPr>
            </w:pPr>
          </w:p>
        </w:tc>
        <w:tc>
          <w:tcPr>
            <w:tcW w:w="5841" w:type="dxa"/>
          </w:tcPr>
          <w:p w:rsidR="00482053" w:rsidRDefault="00482053" w:rsidP="00C03E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Статья 39.16, </w:t>
            </w:r>
            <w:r w:rsidRPr="00A6127E">
              <w:rPr>
                <w:rFonts w:ascii="Times New Roman" w:hAnsi="Times New Roman" w:cs="Times New Roman"/>
                <w:sz w:val="28"/>
                <w:szCs w:val="28"/>
                <w:u w:val="single"/>
              </w:rPr>
              <w:t>пункт 3.1</w:t>
            </w:r>
            <w:r>
              <w:rPr>
                <w:rFonts w:ascii="Times New Roman" w:hAnsi="Times New Roman" w:cs="Times New Roman"/>
                <w:sz w:val="28"/>
                <w:szCs w:val="28"/>
              </w:rPr>
              <w:t xml:space="preserve"> утратил силу</w:t>
            </w:r>
          </w:p>
          <w:p w:rsidR="00482053" w:rsidRDefault="00482053" w:rsidP="00C03E9A">
            <w:pPr>
              <w:autoSpaceDE w:val="0"/>
              <w:autoSpaceDN w:val="0"/>
              <w:adjustRightInd w:val="0"/>
              <w:spacing w:after="0" w:line="240" w:lineRule="auto"/>
              <w:jc w:val="both"/>
              <w:rPr>
                <w:rFonts w:ascii="Times New Roman" w:hAnsi="Times New Roman" w:cs="Times New Roman"/>
                <w:sz w:val="28"/>
                <w:szCs w:val="28"/>
              </w:rPr>
            </w:pPr>
            <w:r w:rsidRPr="00A6127E">
              <w:rPr>
                <w:rFonts w:ascii="Times New Roman" w:hAnsi="Times New Roman" w:cs="Times New Roman"/>
                <w:sz w:val="28"/>
                <w:szCs w:val="28"/>
                <w:u w:val="single"/>
              </w:rPr>
              <w:t>Пункт 9</w:t>
            </w:r>
            <w:r>
              <w:rPr>
                <w:rFonts w:ascii="Times New Roman" w:hAnsi="Times New Roman" w:cs="Times New Roman"/>
                <w:sz w:val="28"/>
                <w:szCs w:val="28"/>
              </w:rPr>
              <w:t xml:space="preserve"> слова: «о развитии застроенной» заменить словами: « о комплексном развитии»</w:t>
            </w:r>
          </w:p>
          <w:p w:rsidR="00482053" w:rsidRDefault="00482053" w:rsidP="00C03E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Слово «освоении» заменено на слово «развитии»;</w:t>
            </w:r>
          </w:p>
          <w:p w:rsidR="00482053" w:rsidRDefault="00482053" w:rsidP="0048205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Пункт 10 слова « освоение территории  или договор о»</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 застроенной»  убраны из текста;</w:t>
            </w:r>
          </w:p>
          <w:p w:rsidR="00482053" w:rsidRDefault="00482053" w:rsidP="00482053">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Слово « предусматривающие» заменено на слово «предусматривающий»</w:t>
            </w:r>
          </w:p>
        </w:tc>
      </w:tr>
      <w:tr w:rsidR="00661955" w:rsidTr="00D438F0">
        <w:trPr>
          <w:trHeight w:val="135"/>
        </w:trPr>
        <w:tc>
          <w:tcPr>
            <w:tcW w:w="3677" w:type="dxa"/>
          </w:tcPr>
          <w:p w:rsidR="00661955" w:rsidRPr="00661955" w:rsidRDefault="00661955" w:rsidP="00661955">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sz w:val="28"/>
                <w:szCs w:val="28"/>
              </w:rPr>
              <w:t xml:space="preserve">Статья 39.26 </w:t>
            </w:r>
            <w:r w:rsidRPr="00661955">
              <w:rPr>
                <w:rFonts w:ascii="Times New Roman" w:hAnsi="Times New Roman" w:cs="Times New Roman"/>
                <w:bCs/>
                <w:sz w:val="28"/>
                <w:szCs w:val="28"/>
              </w:rPr>
              <w:t xml:space="preserve">Порядок заключения соглашения об установлении сервитута в отношении земельного участка, находящегося в </w:t>
            </w:r>
            <w:proofErr w:type="gramStart"/>
            <w:r w:rsidRPr="00661955">
              <w:rPr>
                <w:rFonts w:ascii="Times New Roman" w:hAnsi="Times New Roman" w:cs="Times New Roman"/>
                <w:bCs/>
                <w:sz w:val="28"/>
                <w:szCs w:val="28"/>
              </w:rPr>
              <w:t>государственной</w:t>
            </w:r>
            <w:proofErr w:type="gramEnd"/>
            <w:r w:rsidRPr="00661955">
              <w:rPr>
                <w:rFonts w:ascii="Times New Roman" w:hAnsi="Times New Roman" w:cs="Times New Roman"/>
                <w:bCs/>
                <w:sz w:val="28"/>
                <w:szCs w:val="28"/>
              </w:rPr>
              <w:t xml:space="preserve"> или муниципальной собственности</w:t>
            </w:r>
          </w:p>
          <w:p w:rsidR="00661955" w:rsidRDefault="00661955" w:rsidP="00482053">
            <w:pPr>
              <w:autoSpaceDE w:val="0"/>
              <w:autoSpaceDN w:val="0"/>
              <w:adjustRightInd w:val="0"/>
              <w:spacing w:after="0" w:line="240" w:lineRule="auto"/>
              <w:jc w:val="both"/>
              <w:outlineLvl w:val="0"/>
              <w:rPr>
                <w:rFonts w:ascii="Times New Roman" w:hAnsi="Times New Roman" w:cs="Times New Roman"/>
                <w:sz w:val="28"/>
                <w:szCs w:val="28"/>
              </w:rPr>
            </w:pPr>
          </w:p>
        </w:tc>
        <w:tc>
          <w:tcPr>
            <w:tcW w:w="5841" w:type="dxa"/>
          </w:tcPr>
          <w:p w:rsidR="00661955" w:rsidRDefault="00661955" w:rsidP="0066195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Статья 39.26, </w:t>
            </w:r>
            <w:r w:rsidRPr="00A6127E">
              <w:rPr>
                <w:rFonts w:ascii="Times New Roman" w:hAnsi="Times New Roman" w:cs="Times New Roman"/>
                <w:sz w:val="28"/>
                <w:szCs w:val="28"/>
                <w:u w:val="single"/>
              </w:rPr>
              <w:t>пункт 5</w:t>
            </w:r>
            <w:r>
              <w:rPr>
                <w:rFonts w:ascii="Times New Roman" w:hAnsi="Times New Roman" w:cs="Times New Roman"/>
                <w:sz w:val="28"/>
                <w:szCs w:val="28"/>
              </w:rPr>
              <w:t xml:space="preserve"> дополнен словами: «</w:t>
            </w:r>
            <w:r>
              <w:rPr>
                <w:rFonts w:ascii="Times New Roman" w:hAnsi="Times New Roman" w:cs="Times New Roman"/>
                <w:sz w:val="28"/>
                <w:szCs w:val="28"/>
              </w:rPr>
              <w:t>Государственный кадастровый учет указанной части земельного участка может осуществляться на основании заявления кадастрового инженера без получения доверенности или иного уполномочивающего документа от уполномоченного органа в случае, если такие полномочия кадастрового инженера предусмотрены договором подряда на выполнение кадастровых работ в связи с образованием указанной части земельного участка</w:t>
            </w:r>
            <w:proofErr w:type="gramStart"/>
            <w:r>
              <w:rPr>
                <w:rFonts w:ascii="Times New Roman" w:hAnsi="Times New Roman" w:cs="Times New Roman"/>
                <w:sz w:val="28"/>
                <w:szCs w:val="28"/>
              </w:rPr>
              <w:t>.</w:t>
            </w:r>
            <w:r>
              <w:rPr>
                <w:rFonts w:ascii="Times New Roman" w:hAnsi="Times New Roman" w:cs="Times New Roman"/>
                <w:sz w:val="28"/>
                <w:szCs w:val="28"/>
              </w:rPr>
              <w:t>»</w:t>
            </w:r>
            <w:proofErr w:type="gramEnd"/>
          </w:p>
          <w:p w:rsidR="00661955" w:rsidRDefault="00661955" w:rsidP="00C03E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tc>
      </w:tr>
      <w:tr w:rsidR="00661955" w:rsidTr="00D438F0">
        <w:trPr>
          <w:trHeight w:val="135"/>
        </w:trPr>
        <w:tc>
          <w:tcPr>
            <w:tcW w:w="3677" w:type="dxa"/>
          </w:tcPr>
          <w:p w:rsidR="0077222C" w:rsidRPr="0077222C" w:rsidRDefault="0077222C" w:rsidP="0077222C">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sz w:val="28"/>
                <w:szCs w:val="28"/>
              </w:rPr>
              <w:t>Статья 39.29</w:t>
            </w:r>
            <w:r>
              <w:rPr>
                <w:rFonts w:ascii="Times New Roman" w:hAnsi="Times New Roman" w:cs="Times New Roman"/>
                <w:b/>
                <w:bCs/>
                <w:sz w:val="28"/>
                <w:szCs w:val="28"/>
              </w:rPr>
              <w:t xml:space="preserve"> </w:t>
            </w:r>
            <w:r w:rsidRPr="0077222C">
              <w:rPr>
                <w:rFonts w:ascii="Times New Roman" w:hAnsi="Times New Roman" w:cs="Times New Roman"/>
                <w:bCs/>
                <w:sz w:val="28"/>
                <w:szCs w:val="28"/>
              </w:rPr>
              <w:t xml:space="preserve">Порядок заключения соглашения о перераспределении земель и (или) земельных участков, находящихся в </w:t>
            </w:r>
            <w:proofErr w:type="gramStart"/>
            <w:r w:rsidRPr="0077222C">
              <w:rPr>
                <w:rFonts w:ascii="Times New Roman" w:hAnsi="Times New Roman" w:cs="Times New Roman"/>
                <w:bCs/>
                <w:sz w:val="28"/>
                <w:szCs w:val="28"/>
              </w:rPr>
              <w:t>государственной</w:t>
            </w:r>
            <w:proofErr w:type="gramEnd"/>
            <w:r w:rsidRPr="0077222C">
              <w:rPr>
                <w:rFonts w:ascii="Times New Roman" w:hAnsi="Times New Roman" w:cs="Times New Roman"/>
                <w:bCs/>
                <w:sz w:val="28"/>
                <w:szCs w:val="28"/>
              </w:rPr>
              <w:t xml:space="preserve"> или муниципальной собственности, и земельных участков, находящихся в частной собственности</w:t>
            </w:r>
          </w:p>
          <w:p w:rsidR="00661955" w:rsidRDefault="00661955" w:rsidP="00482053">
            <w:pPr>
              <w:autoSpaceDE w:val="0"/>
              <w:autoSpaceDN w:val="0"/>
              <w:adjustRightInd w:val="0"/>
              <w:spacing w:after="0" w:line="240" w:lineRule="auto"/>
              <w:jc w:val="both"/>
              <w:outlineLvl w:val="0"/>
              <w:rPr>
                <w:rFonts w:ascii="Times New Roman" w:hAnsi="Times New Roman" w:cs="Times New Roman"/>
                <w:sz w:val="28"/>
                <w:szCs w:val="28"/>
              </w:rPr>
            </w:pPr>
          </w:p>
        </w:tc>
        <w:tc>
          <w:tcPr>
            <w:tcW w:w="5841" w:type="dxa"/>
          </w:tcPr>
          <w:p w:rsidR="00661955" w:rsidRDefault="0077222C" w:rsidP="00C03E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Статья 39.29, </w:t>
            </w:r>
            <w:r w:rsidRPr="00A6127E">
              <w:rPr>
                <w:rFonts w:ascii="Times New Roman" w:hAnsi="Times New Roman" w:cs="Times New Roman"/>
                <w:sz w:val="28"/>
                <w:szCs w:val="28"/>
                <w:u w:val="single"/>
              </w:rPr>
              <w:t>пункт 12</w:t>
            </w:r>
            <w:r>
              <w:rPr>
                <w:rFonts w:ascii="Times New Roman" w:hAnsi="Times New Roman" w:cs="Times New Roman"/>
                <w:sz w:val="28"/>
                <w:szCs w:val="28"/>
              </w:rPr>
              <w:t xml:space="preserve"> дополнен словами:</w:t>
            </w:r>
          </w:p>
          <w:p w:rsidR="0077222C" w:rsidRDefault="0077222C" w:rsidP="0077222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При этом земельный участок, находящийся в </w:t>
            </w:r>
            <w:proofErr w:type="gramStart"/>
            <w:r>
              <w:rPr>
                <w:rFonts w:ascii="Times New Roman" w:hAnsi="Times New Roman" w:cs="Times New Roman"/>
                <w:sz w:val="28"/>
                <w:szCs w:val="28"/>
              </w:rPr>
              <w:t>государственной</w:t>
            </w:r>
            <w:proofErr w:type="gramEnd"/>
            <w:r>
              <w:rPr>
                <w:rFonts w:ascii="Times New Roman" w:hAnsi="Times New Roman" w:cs="Times New Roman"/>
                <w:sz w:val="28"/>
                <w:szCs w:val="28"/>
              </w:rPr>
              <w:t xml:space="preserve"> или муниципальной собственности, сохраняется в измененных границах (измененный земельный участок).</w:t>
            </w:r>
            <w:r>
              <w:rPr>
                <w:rFonts w:ascii="Times New Roman" w:hAnsi="Times New Roman" w:cs="Times New Roman"/>
                <w:sz w:val="28"/>
                <w:szCs w:val="28"/>
              </w:rPr>
              <w:t>»</w:t>
            </w:r>
          </w:p>
          <w:p w:rsidR="0077222C" w:rsidRDefault="0077222C" w:rsidP="00C03E9A">
            <w:pPr>
              <w:autoSpaceDE w:val="0"/>
              <w:autoSpaceDN w:val="0"/>
              <w:adjustRightInd w:val="0"/>
              <w:spacing w:after="0" w:line="240" w:lineRule="auto"/>
              <w:jc w:val="both"/>
              <w:rPr>
                <w:rFonts w:ascii="Times New Roman" w:hAnsi="Times New Roman" w:cs="Times New Roman"/>
                <w:sz w:val="28"/>
                <w:szCs w:val="28"/>
              </w:rPr>
            </w:pPr>
          </w:p>
        </w:tc>
      </w:tr>
      <w:tr w:rsidR="00482053" w:rsidTr="00D438F0">
        <w:trPr>
          <w:trHeight w:val="135"/>
        </w:trPr>
        <w:tc>
          <w:tcPr>
            <w:tcW w:w="3677" w:type="dxa"/>
          </w:tcPr>
          <w:p w:rsidR="00482053" w:rsidRPr="00482053" w:rsidRDefault="00482053" w:rsidP="00482053">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sz w:val="28"/>
                <w:szCs w:val="28"/>
              </w:rPr>
              <w:t xml:space="preserve">Статья 46 </w:t>
            </w:r>
            <w:r w:rsidRPr="00482053">
              <w:rPr>
                <w:rFonts w:ascii="Times New Roman" w:hAnsi="Times New Roman" w:cs="Times New Roman"/>
                <w:bCs/>
                <w:sz w:val="28"/>
                <w:szCs w:val="28"/>
              </w:rPr>
              <w:t>Основания прекращения аренды земельного участка</w:t>
            </w:r>
          </w:p>
          <w:p w:rsidR="00482053" w:rsidRDefault="00482053" w:rsidP="00482053">
            <w:pPr>
              <w:autoSpaceDE w:val="0"/>
              <w:autoSpaceDN w:val="0"/>
              <w:adjustRightInd w:val="0"/>
              <w:spacing w:after="0" w:line="240" w:lineRule="auto"/>
              <w:jc w:val="both"/>
              <w:outlineLvl w:val="0"/>
              <w:rPr>
                <w:rFonts w:ascii="Times New Roman" w:hAnsi="Times New Roman" w:cs="Times New Roman"/>
                <w:sz w:val="28"/>
                <w:szCs w:val="28"/>
              </w:rPr>
            </w:pPr>
          </w:p>
        </w:tc>
        <w:tc>
          <w:tcPr>
            <w:tcW w:w="5841" w:type="dxa"/>
          </w:tcPr>
          <w:p w:rsidR="00482053" w:rsidRDefault="00482053" w:rsidP="00C03E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Статья 46, </w:t>
            </w:r>
            <w:r w:rsidRPr="00A6127E">
              <w:rPr>
                <w:rFonts w:ascii="Times New Roman" w:hAnsi="Times New Roman" w:cs="Times New Roman"/>
                <w:sz w:val="28"/>
                <w:szCs w:val="28"/>
                <w:u w:val="single"/>
              </w:rPr>
              <w:t>пункт 2.1</w:t>
            </w:r>
            <w:r>
              <w:rPr>
                <w:rFonts w:ascii="Times New Roman" w:hAnsi="Times New Roman" w:cs="Times New Roman"/>
                <w:sz w:val="28"/>
                <w:szCs w:val="28"/>
              </w:rPr>
              <w:t xml:space="preserve"> утратил силу;</w:t>
            </w:r>
          </w:p>
          <w:p w:rsidR="00482053" w:rsidRDefault="00482053" w:rsidP="00C03E9A">
            <w:pPr>
              <w:autoSpaceDE w:val="0"/>
              <w:autoSpaceDN w:val="0"/>
              <w:adjustRightInd w:val="0"/>
              <w:spacing w:after="0" w:line="240" w:lineRule="auto"/>
              <w:jc w:val="both"/>
              <w:rPr>
                <w:rFonts w:ascii="Times New Roman" w:hAnsi="Times New Roman" w:cs="Times New Roman"/>
                <w:sz w:val="28"/>
                <w:szCs w:val="28"/>
              </w:rPr>
            </w:pPr>
            <w:r w:rsidRPr="00A6127E">
              <w:rPr>
                <w:rFonts w:ascii="Times New Roman" w:hAnsi="Times New Roman" w:cs="Times New Roman"/>
                <w:sz w:val="28"/>
                <w:szCs w:val="28"/>
                <w:u w:val="single"/>
              </w:rPr>
              <w:t>Пункт 2.2</w:t>
            </w:r>
            <w:r>
              <w:rPr>
                <w:rFonts w:ascii="Times New Roman" w:hAnsi="Times New Roman" w:cs="Times New Roman"/>
                <w:sz w:val="28"/>
                <w:szCs w:val="28"/>
              </w:rPr>
              <w:t xml:space="preserve"> изложен в новой редакции:</w:t>
            </w:r>
          </w:p>
          <w:p w:rsidR="00791F8A" w:rsidRDefault="00791F8A" w:rsidP="00791F8A">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«Наряду с указанными в </w:t>
            </w:r>
            <w:hyperlink r:id="rId32" w:history="1">
              <w:r w:rsidRPr="00791F8A">
                <w:rPr>
                  <w:rFonts w:ascii="Times New Roman" w:hAnsi="Times New Roman" w:cs="Times New Roman"/>
                  <w:sz w:val="28"/>
                  <w:szCs w:val="28"/>
                </w:rPr>
                <w:t>пунктах 1</w:t>
              </w:r>
            </w:hyperlink>
            <w:r w:rsidRPr="00791F8A">
              <w:rPr>
                <w:rFonts w:ascii="Times New Roman" w:hAnsi="Times New Roman" w:cs="Times New Roman"/>
                <w:sz w:val="28"/>
                <w:szCs w:val="28"/>
              </w:rPr>
              <w:t xml:space="preserve"> и </w:t>
            </w:r>
            <w:hyperlink r:id="rId33" w:history="1">
              <w:r w:rsidRPr="00791F8A">
                <w:rPr>
                  <w:rFonts w:ascii="Times New Roman" w:hAnsi="Times New Roman" w:cs="Times New Roman"/>
                  <w:sz w:val="28"/>
                  <w:szCs w:val="28"/>
                </w:rPr>
                <w:t>2</w:t>
              </w:r>
            </w:hyperlink>
            <w:r>
              <w:rPr>
                <w:rFonts w:ascii="Times New Roman" w:hAnsi="Times New Roman" w:cs="Times New Roman"/>
                <w:sz w:val="28"/>
                <w:szCs w:val="28"/>
              </w:rPr>
              <w:t xml:space="preserve"> настоящей статьи основаниями аренда земельного участка, предоставленного на основании договора о комплексном развитии территории, или земельных участков, образованных из такого земельного участка, может быть прекращена по требованию арендодателя в случае расторжения договора о комплексном развитии территории».</w:t>
            </w:r>
            <w:proofErr w:type="gramEnd"/>
          </w:p>
          <w:p w:rsidR="00791F8A" w:rsidRDefault="00791F8A" w:rsidP="00C03E9A">
            <w:pPr>
              <w:autoSpaceDE w:val="0"/>
              <w:autoSpaceDN w:val="0"/>
              <w:adjustRightInd w:val="0"/>
              <w:spacing w:after="0" w:line="240" w:lineRule="auto"/>
              <w:jc w:val="both"/>
              <w:rPr>
                <w:rFonts w:ascii="Times New Roman" w:hAnsi="Times New Roman" w:cs="Times New Roman"/>
                <w:sz w:val="28"/>
                <w:szCs w:val="28"/>
              </w:rPr>
            </w:pPr>
          </w:p>
        </w:tc>
      </w:tr>
      <w:tr w:rsidR="0077222C" w:rsidTr="00D438F0">
        <w:trPr>
          <w:trHeight w:val="135"/>
        </w:trPr>
        <w:tc>
          <w:tcPr>
            <w:tcW w:w="3677" w:type="dxa"/>
          </w:tcPr>
          <w:p w:rsidR="0077222C" w:rsidRPr="0077222C" w:rsidRDefault="0077222C" w:rsidP="0077222C">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sz w:val="28"/>
                <w:szCs w:val="28"/>
              </w:rPr>
              <w:t>Статья 53</w:t>
            </w:r>
            <w:r>
              <w:rPr>
                <w:rFonts w:ascii="Times New Roman" w:hAnsi="Times New Roman" w:cs="Times New Roman"/>
                <w:b/>
                <w:bCs/>
                <w:sz w:val="28"/>
                <w:szCs w:val="28"/>
              </w:rPr>
              <w:t xml:space="preserve"> </w:t>
            </w:r>
            <w:r w:rsidRPr="0077222C">
              <w:rPr>
                <w:rFonts w:ascii="Times New Roman" w:hAnsi="Times New Roman" w:cs="Times New Roman"/>
                <w:bCs/>
                <w:sz w:val="28"/>
                <w:szCs w:val="28"/>
              </w:rPr>
              <w:t xml:space="preserve">Условия и </w:t>
            </w:r>
            <w:r w:rsidRPr="0077222C">
              <w:rPr>
                <w:rFonts w:ascii="Times New Roman" w:hAnsi="Times New Roman" w:cs="Times New Roman"/>
                <w:bCs/>
                <w:sz w:val="28"/>
                <w:szCs w:val="28"/>
              </w:rPr>
              <w:lastRenderedPageBreak/>
              <w:t>порядок отказа лица от права на земельный участок</w:t>
            </w:r>
          </w:p>
          <w:p w:rsidR="0077222C" w:rsidRDefault="0077222C" w:rsidP="00482053">
            <w:pPr>
              <w:autoSpaceDE w:val="0"/>
              <w:autoSpaceDN w:val="0"/>
              <w:adjustRightInd w:val="0"/>
              <w:spacing w:after="0" w:line="240" w:lineRule="auto"/>
              <w:jc w:val="both"/>
              <w:outlineLvl w:val="0"/>
              <w:rPr>
                <w:rFonts w:ascii="Times New Roman" w:hAnsi="Times New Roman" w:cs="Times New Roman"/>
                <w:sz w:val="28"/>
                <w:szCs w:val="28"/>
              </w:rPr>
            </w:pPr>
          </w:p>
        </w:tc>
        <w:tc>
          <w:tcPr>
            <w:tcW w:w="5841" w:type="dxa"/>
          </w:tcPr>
          <w:p w:rsidR="0077222C" w:rsidRDefault="0077222C" w:rsidP="00C03E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Статья 53, </w:t>
            </w:r>
            <w:r w:rsidRPr="00A6127E">
              <w:rPr>
                <w:rFonts w:ascii="Times New Roman" w:hAnsi="Times New Roman" w:cs="Times New Roman"/>
                <w:sz w:val="28"/>
                <w:szCs w:val="28"/>
                <w:u w:val="single"/>
              </w:rPr>
              <w:t>пункт 3.1 абзац 3</w:t>
            </w:r>
            <w:r>
              <w:rPr>
                <w:rFonts w:ascii="Times New Roman" w:hAnsi="Times New Roman" w:cs="Times New Roman"/>
                <w:sz w:val="28"/>
                <w:szCs w:val="28"/>
              </w:rPr>
              <w:t xml:space="preserve"> изложен в новой </w:t>
            </w:r>
            <w:r>
              <w:rPr>
                <w:rFonts w:ascii="Times New Roman" w:hAnsi="Times New Roman" w:cs="Times New Roman"/>
                <w:sz w:val="28"/>
                <w:szCs w:val="28"/>
              </w:rPr>
              <w:lastRenderedPageBreak/>
              <w:t>редакции:</w:t>
            </w:r>
          </w:p>
          <w:p w:rsidR="0077222C" w:rsidRDefault="0077222C" w:rsidP="0077222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выписка из Единого государственного реестра недвижимости (при наличии в Едином государственном реестре недвижимости сведений о таком земельном участке);</w:t>
            </w:r>
          </w:p>
          <w:p w:rsidR="0077222C" w:rsidRDefault="0077222C" w:rsidP="00C03E9A">
            <w:pPr>
              <w:autoSpaceDE w:val="0"/>
              <w:autoSpaceDN w:val="0"/>
              <w:adjustRightInd w:val="0"/>
              <w:spacing w:after="0" w:line="240" w:lineRule="auto"/>
              <w:jc w:val="both"/>
              <w:rPr>
                <w:rFonts w:ascii="Times New Roman" w:hAnsi="Times New Roman" w:cs="Times New Roman"/>
                <w:sz w:val="28"/>
                <w:szCs w:val="28"/>
              </w:rPr>
            </w:pPr>
          </w:p>
        </w:tc>
      </w:tr>
      <w:tr w:rsidR="00791F8A" w:rsidTr="00D438F0">
        <w:trPr>
          <w:trHeight w:val="135"/>
        </w:trPr>
        <w:tc>
          <w:tcPr>
            <w:tcW w:w="3677" w:type="dxa"/>
          </w:tcPr>
          <w:p w:rsidR="00791F8A" w:rsidRPr="00791F8A" w:rsidRDefault="00791F8A" w:rsidP="00791F8A">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sz w:val="28"/>
                <w:szCs w:val="28"/>
              </w:rPr>
              <w:lastRenderedPageBreak/>
              <w:t>Статья 56.4</w:t>
            </w:r>
            <w:r>
              <w:rPr>
                <w:rFonts w:ascii="Times New Roman" w:hAnsi="Times New Roman" w:cs="Times New Roman"/>
                <w:b/>
                <w:bCs/>
                <w:sz w:val="28"/>
                <w:szCs w:val="28"/>
              </w:rPr>
              <w:t xml:space="preserve"> </w:t>
            </w:r>
            <w:r w:rsidRPr="00791F8A">
              <w:rPr>
                <w:rFonts w:ascii="Times New Roman" w:hAnsi="Times New Roman" w:cs="Times New Roman"/>
                <w:bCs/>
                <w:sz w:val="28"/>
                <w:szCs w:val="28"/>
              </w:rPr>
              <w:t>Ходатайство об изъятии земельного участка для государственных или муниципальных нужд</w:t>
            </w:r>
          </w:p>
          <w:p w:rsidR="00791F8A" w:rsidRDefault="00791F8A" w:rsidP="00482053">
            <w:pPr>
              <w:autoSpaceDE w:val="0"/>
              <w:autoSpaceDN w:val="0"/>
              <w:adjustRightInd w:val="0"/>
              <w:spacing w:after="0" w:line="240" w:lineRule="auto"/>
              <w:jc w:val="both"/>
              <w:outlineLvl w:val="0"/>
              <w:rPr>
                <w:rFonts w:ascii="Times New Roman" w:hAnsi="Times New Roman" w:cs="Times New Roman"/>
                <w:sz w:val="28"/>
                <w:szCs w:val="28"/>
              </w:rPr>
            </w:pPr>
          </w:p>
        </w:tc>
        <w:tc>
          <w:tcPr>
            <w:tcW w:w="5841" w:type="dxa"/>
          </w:tcPr>
          <w:p w:rsidR="00791F8A" w:rsidRDefault="00791F8A" w:rsidP="00C03E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Статья 56.4, </w:t>
            </w:r>
            <w:r w:rsidRPr="00A6127E">
              <w:rPr>
                <w:rFonts w:ascii="Times New Roman" w:hAnsi="Times New Roman" w:cs="Times New Roman"/>
                <w:sz w:val="28"/>
                <w:szCs w:val="28"/>
                <w:u w:val="single"/>
              </w:rPr>
              <w:t>пункт 1 подпункт 4</w:t>
            </w:r>
            <w:r>
              <w:rPr>
                <w:rFonts w:ascii="Times New Roman" w:hAnsi="Times New Roman" w:cs="Times New Roman"/>
                <w:sz w:val="28"/>
                <w:szCs w:val="28"/>
              </w:rPr>
              <w:t xml:space="preserve"> убраны слова:</w:t>
            </w:r>
          </w:p>
          <w:p w:rsidR="00791F8A" w:rsidRDefault="00791F8A" w:rsidP="00791F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«по инициативе органа местного самоуправления по результатам аукциона на право заключения данных договоров</w:t>
            </w:r>
          </w:p>
        </w:tc>
      </w:tr>
      <w:tr w:rsidR="00791F8A" w:rsidTr="00D438F0">
        <w:trPr>
          <w:trHeight w:val="135"/>
        </w:trPr>
        <w:tc>
          <w:tcPr>
            <w:tcW w:w="3677" w:type="dxa"/>
          </w:tcPr>
          <w:p w:rsidR="00791F8A" w:rsidRPr="00791F8A" w:rsidRDefault="00791F8A" w:rsidP="00791F8A">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sz w:val="28"/>
                <w:szCs w:val="28"/>
              </w:rPr>
              <w:t>Статья 56.11</w:t>
            </w:r>
            <w:r>
              <w:rPr>
                <w:rFonts w:ascii="Times New Roman" w:hAnsi="Times New Roman" w:cs="Times New Roman"/>
                <w:b/>
                <w:bCs/>
                <w:sz w:val="28"/>
                <w:szCs w:val="28"/>
              </w:rPr>
              <w:t xml:space="preserve"> </w:t>
            </w:r>
            <w:r w:rsidRPr="00791F8A">
              <w:rPr>
                <w:rFonts w:ascii="Times New Roman" w:hAnsi="Times New Roman" w:cs="Times New Roman"/>
                <w:bCs/>
                <w:sz w:val="28"/>
                <w:szCs w:val="28"/>
              </w:rPr>
              <w:t>Прекращение и переход прав на земельный участок и (или) расположенные на нем объекты недвижимого имущества в связи с их изъятием для государственных или муниципальных нужд</w:t>
            </w:r>
          </w:p>
          <w:p w:rsidR="00791F8A" w:rsidRDefault="00791F8A" w:rsidP="00482053">
            <w:pPr>
              <w:autoSpaceDE w:val="0"/>
              <w:autoSpaceDN w:val="0"/>
              <w:adjustRightInd w:val="0"/>
              <w:spacing w:after="0" w:line="240" w:lineRule="auto"/>
              <w:jc w:val="both"/>
              <w:outlineLvl w:val="0"/>
              <w:rPr>
                <w:rFonts w:ascii="Times New Roman" w:hAnsi="Times New Roman" w:cs="Times New Roman"/>
                <w:sz w:val="28"/>
                <w:szCs w:val="28"/>
              </w:rPr>
            </w:pPr>
          </w:p>
        </w:tc>
        <w:tc>
          <w:tcPr>
            <w:tcW w:w="5841" w:type="dxa"/>
          </w:tcPr>
          <w:p w:rsidR="00791F8A" w:rsidRDefault="00791F8A" w:rsidP="00C03E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Статья 56.11, </w:t>
            </w:r>
            <w:r w:rsidRPr="00A6127E">
              <w:rPr>
                <w:rFonts w:ascii="Times New Roman" w:hAnsi="Times New Roman" w:cs="Times New Roman"/>
                <w:sz w:val="28"/>
                <w:szCs w:val="28"/>
                <w:u w:val="single"/>
              </w:rPr>
              <w:t>пункт 4, подпункт 5</w:t>
            </w:r>
            <w:r>
              <w:rPr>
                <w:rFonts w:ascii="Times New Roman" w:hAnsi="Times New Roman" w:cs="Times New Roman"/>
                <w:sz w:val="28"/>
                <w:szCs w:val="28"/>
              </w:rPr>
              <w:t xml:space="preserve"> утратил силу</w:t>
            </w:r>
          </w:p>
        </w:tc>
      </w:tr>
      <w:tr w:rsidR="00791F8A" w:rsidTr="00D438F0">
        <w:trPr>
          <w:trHeight w:val="135"/>
        </w:trPr>
        <w:tc>
          <w:tcPr>
            <w:tcW w:w="3677" w:type="dxa"/>
          </w:tcPr>
          <w:p w:rsidR="00791F8A" w:rsidRPr="00791F8A" w:rsidRDefault="00791F8A" w:rsidP="00791F8A">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sz w:val="28"/>
                <w:szCs w:val="28"/>
              </w:rPr>
              <w:t>Статья 56.12</w:t>
            </w:r>
            <w:r>
              <w:rPr>
                <w:rFonts w:ascii="Times New Roman" w:hAnsi="Times New Roman" w:cs="Times New Roman"/>
                <w:b/>
                <w:bCs/>
                <w:sz w:val="28"/>
                <w:szCs w:val="28"/>
              </w:rPr>
              <w:t xml:space="preserve"> </w:t>
            </w:r>
            <w:r w:rsidRPr="00791F8A">
              <w:rPr>
                <w:rFonts w:ascii="Times New Roman" w:hAnsi="Times New Roman" w:cs="Times New Roman"/>
                <w:bCs/>
                <w:sz w:val="28"/>
                <w:szCs w:val="28"/>
              </w:rPr>
              <w:t>Особенности изъятия земельных участков и (или) расположенных на них объектов недвижимого имущества в целях комплексного развития территории жилой застройки, комплексного развития территории нежилой застройки</w:t>
            </w:r>
          </w:p>
          <w:p w:rsidR="00791F8A" w:rsidRDefault="00791F8A" w:rsidP="00482053">
            <w:pPr>
              <w:autoSpaceDE w:val="0"/>
              <w:autoSpaceDN w:val="0"/>
              <w:adjustRightInd w:val="0"/>
              <w:spacing w:after="0" w:line="240" w:lineRule="auto"/>
              <w:jc w:val="both"/>
              <w:outlineLvl w:val="0"/>
              <w:rPr>
                <w:rFonts w:ascii="Times New Roman" w:hAnsi="Times New Roman" w:cs="Times New Roman"/>
                <w:sz w:val="28"/>
                <w:szCs w:val="28"/>
              </w:rPr>
            </w:pPr>
          </w:p>
        </w:tc>
        <w:tc>
          <w:tcPr>
            <w:tcW w:w="5841" w:type="dxa"/>
          </w:tcPr>
          <w:p w:rsidR="00791F8A" w:rsidRDefault="00791F8A" w:rsidP="00C03E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Статья 56.12</w:t>
            </w:r>
            <w:r w:rsidR="000F594B">
              <w:rPr>
                <w:rFonts w:ascii="Times New Roman" w:hAnsi="Times New Roman" w:cs="Times New Roman"/>
                <w:sz w:val="28"/>
                <w:szCs w:val="28"/>
              </w:rPr>
              <w:t xml:space="preserve">, </w:t>
            </w:r>
            <w:r w:rsidR="000F594B" w:rsidRPr="00A6127E">
              <w:rPr>
                <w:rFonts w:ascii="Times New Roman" w:hAnsi="Times New Roman" w:cs="Times New Roman"/>
                <w:sz w:val="28"/>
                <w:szCs w:val="28"/>
                <w:u w:val="single"/>
              </w:rPr>
              <w:t>пункт 1</w:t>
            </w:r>
            <w:r w:rsidR="000F594B">
              <w:rPr>
                <w:rFonts w:ascii="Times New Roman" w:hAnsi="Times New Roman" w:cs="Times New Roman"/>
                <w:sz w:val="28"/>
                <w:szCs w:val="28"/>
              </w:rPr>
              <w:t xml:space="preserve"> изложен в новой редакции:</w:t>
            </w:r>
          </w:p>
          <w:p w:rsidR="000F594B" w:rsidRDefault="000F594B" w:rsidP="000F594B">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«Изъятие земельных участков, находящихся в границах территории, в отношении которой в соответствии с законодательством о градостроительной деятельности принято решение о комплексном развитии территории жилой застройки или решение о комплексном развитии территории нежилой застройки (далее - решение о комплексном развитии территории), и (или) иных объектов недвижимого имущества (за исключением земельных участков и (или) объектов недвижимого имущества, указанных в </w:t>
            </w:r>
            <w:hyperlink r:id="rId34" w:history="1">
              <w:r w:rsidRPr="000F594B">
                <w:rPr>
                  <w:rFonts w:ascii="Times New Roman" w:hAnsi="Times New Roman" w:cs="Times New Roman"/>
                  <w:sz w:val="28"/>
                  <w:szCs w:val="28"/>
                </w:rPr>
                <w:t>части 8 статьи 65</w:t>
              </w:r>
              <w:proofErr w:type="gramEnd"/>
            </w:hyperlink>
            <w:r w:rsidRPr="000F594B">
              <w:rPr>
                <w:rFonts w:ascii="Times New Roman" w:hAnsi="Times New Roman" w:cs="Times New Roman"/>
                <w:sz w:val="28"/>
                <w:szCs w:val="28"/>
              </w:rPr>
              <w:t xml:space="preserve"> </w:t>
            </w:r>
            <w:proofErr w:type="gramStart"/>
            <w:r>
              <w:rPr>
                <w:rFonts w:ascii="Times New Roman" w:hAnsi="Times New Roman" w:cs="Times New Roman"/>
                <w:sz w:val="28"/>
                <w:szCs w:val="28"/>
              </w:rPr>
              <w:t>Градостроительного кодекса Российской Федерации) для государственных или муниципальных нужд в целях комплексного развития территории осуществляется в порядке, установленном настоящей главой, с учетом особенностей, предусмотренных настоящей статьей»;</w:t>
            </w:r>
            <w:proofErr w:type="gramEnd"/>
          </w:p>
          <w:p w:rsidR="000F594B" w:rsidRDefault="000F594B" w:rsidP="000F594B">
            <w:pPr>
              <w:autoSpaceDE w:val="0"/>
              <w:autoSpaceDN w:val="0"/>
              <w:adjustRightInd w:val="0"/>
              <w:spacing w:after="0" w:line="240" w:lineRule="auto"/>
              <w:jc w:val="both"/>
              <w:rPr>
                <w:rFonts w:ascii="Times New Roman" w:hAnsi="Times New Roman" w:cs="Times New Roman"/>
                <w:sz w:val="28"/>
                <w:szCs w:val="28"/>
              </w:rPr>
            </w:pPr>
            <w:r w:rsidRPr="00A6127E">
              <w:rPr>
                <w:rFonts w:ascii="Times New Roman" w:hAnsi="Times New Roman" w:cs="Times New Roman"/>
                <w:sz w:val="28"/>
                <w:szCs w:val="28"/>
                <w:u w:val="single"/>
              </w:rPr>
              <w:t>Пункт 2</w:t>
            </w:r>
            <w:r>
              <w:rPr>
                <w:rFonts w:ascii="Times New Roman" w:hAnsi="Times New Roman" w:cs="Times New Roman"/>
                <w:sz w:val="28"/>
                <w:szCs w:val="28"/>
              </w:rPr>
              <w:t xml:space="preserve"> изложен в новой редакции:</w:t>
            </w:r>
          </w:p>
          <w:p w:rsidR="000F594B" w:rsidRDefault="000F594B" w:rsidP="000F59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Решение об изъятии земельных участков и (или) иных объектов недвижимого имущества для государственных или муниципальных нужд в целях комплексного развития территории принимается:</w:t>
            </w:r>
          </w:p>
          <w:p w:rsidR="000F594B" w:rsidRDefault="000F594B" w:rsidP="000F59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1) уполномоченным Правительством Российской Федерации федеральным органом исполнительной власти, если решение о комплексном развитии территории принято Правительством Российской Федерации, за исключением случая, предусмотренного </w:t>
            </w:r>
            <w:hyperlink w:anchor="Par2" w:history="1">
              <w:r w:rsidRPr="000F594B">
                <w:rPr>
                  <w:rFonts w:ascii="Times New Roman" w:hAnsi="Times New Roman" w:cs="Times New Roman"/>
                  <w:sz w:val="28"/>
                  <w:szCs w:val="28"/>
                </w:rPr>
                <w:t>подпунктом 2</w:t>
              </w:r>
            </w:hyperlink>
            <w:r>
              <w:rPr>
                <w:rFonts w:ascii="Times New Roman" w:hAnsi="Times New Roman" w:cs="Times New Roman"/>
                <w:sz w:val="28"/>
                <w:szCs w:val="28"/>
              </w:rPr>
              <w:t xml:space="preserve"> настоящего пункта;</w:t>
            </w:r>
            <w:bookmarkStart w:id="0" w:name="Par2"/>
            <w:bookmarkEnd w:id="0"/>
          </w:p>
          <w:p w:rsidR="000F594B" w:rsidRDefault="000F594B" w:rsidP="000F594B">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2) уполномоченным органом исполнительной власти субъекта Российской Федерации в случае, если решение о комплексном развитии территории принято Правительством Российской Федерации по инициативе высшего исполнительного органа государственной власти субъекта Российской Федерации, в границах которого расположена территория, подлежащая комплексному развитию, либо если решение о комплексном развитии территории принято высшим исполнительным органом государственной власти субъекта Российской Федерации;</w:t>
            </w:r>
            <w:proofErr w:type="gramEnd"/>
          </w:p>
          <w:p w:rsidR="000F594B" w:rsidRDefault="000F594B" w:rsidP="000F594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3) уполномоченным органом местного самоуправления в случае, если решение о комплексном развитии территории принято главой местной администрации.</w:t>
            </w:r>
          </w:p>
          <w:p w:rsidR="000F594B" w:rsidRDefault="000F594B" w:rsidP="000F594B">
            <w:pPr>
              <w:autoSpaceDE w:val="0"/>
              <w:autoSpaceDN w:val="0"/>
              <w:adjustRightInd w:val="0"/>
              <w:spacing w:after="0" w:line="240" w:lineRule="auto"/>
              <w:jc w:val="both"/>
              <w:rPr>
                <w:rFonts w:ascii="Times New Roman" w:hAnsi="Times New Roman" w:cs="Times New Roman"/>
                <w:sz w:val="28"/>
                <w:szCs w:val="28"/>
              </w:rPr>
            </w:pPr>
            <w:r w:rsidRPr="00A6127E">
              <w:rPr>
                <w:rFonts w:ascii="Times New Roman" w:hAnsi="Times New Roman" w:cs="Times New Roman"/>
                <w:sz w:val="28"/>
                <w:szCs w:val="28"/>
                <w:u w:val="single"/>
              </w:rPr>
              <w:t>Пункт 4</w:t>
            </w:r>
            <w:r>
              <w:rPr>
                <w:rFonts w:ascii="Times New Roman" w:hAnsi="Times New Roman" w:cs="Times New Roman"/>
                <w:sz w:val="28"/>
                <w:szCs w:val="28"/>
              </w:rPr>
              <w:t xml:space="preserve"> после слов: «субъекта Российской Федерации» вставлены слова: « муниципальной собственности» и «органом местного самоуправления», убраны слова «по инициативе органа  местного самоуправления»</w:t>
            </w:r>
            <w:r w:rsidR="004D302D">
              <w:rPr>
                <w:rFonts w:ascii="Times New Roman" w:hAnsi="Times New Roman" w:cs="Times New Roman"/>
                <w:sz w:val="28"/>
                <w:szCs w:val="28"/>
              </w:rPr>
              <w:t>;</w:t>
            </w:r>
          </w:p>
          <w:p w:rsidR="004D302D" w:rsidRDefault="004D302D" w:rsidP="000F594B">
            <w:pPr>
              <w:autoSpaceDE w:val="0"/>
              <w:autoSpaceDN w:val="0"/>
              <w:adjustRightInd w:val="0"/>
              <w:spacing w:after="0" w:line="240" w:lineRule="auto"/>
              <w:jc w:val="both"/>
              <w:rPr>
                <w:rFonts w:ascii="Times New Roman" w:hAnsi="Times New Roman" w:cs="Times New Roman"/>
                <w:sz w:val="28"/>
                <w:szCs w:val="28"/>
              </w:rPr>
            </w:pPr>
            <w:r w:rsidRPr="00A6127E">
              <w:rPr>
                <w:rFonts w:ascii="Times New Roman" w:hAnsi="Times New Roman" w:cs="Times New Roman"/>
                <w:sz w:val="28"/>
                <w:szCs w:val="28"/>
                <w:u w:val="single"/>
              </w:rPr>
              <w:t>Пункт 4</w:t>
            </w:r>
            <w:r>
              <w:rPr>
                <w:rFonts w:ascii="Times New Roman" w:hAnsi="Times New Roman" w:cs="Times New Roman"/>
                <w:sz w:val="28"/>
                <w:szCs w:val="28"/>
              </w:rPr>
              <w:t xml:space="preserve"> после слов: «недвижимого имущества </w:t>
            </w:r>
            <w:proofErr w:type="gramStart"/>
            <w:r>
              <w:rPr>
                <w:rFonts w:ascii="Times New Roman" w:hAnsi="Times New Roman" w:cs="Times New Roman"/>
                <w:sz w:val="28"/>
                <w:szCs w:val="28"/>
              </w:rPr>
              <w:t>для</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добавлены</w:t>
            </w:r>
            <w:proofErr w:type="gramEnd"/>
            <w:r>
              <w:rPr>
                <w:rFonts w:ascii="Times New Roman" w:hAnsi="Times New Roman" w:cs="Times New Roman"/>
                <w:sz w:val="28"/>
                <w:szCs w:val="28"/>
              </w:rPr>
              <w:t xml:space="preserve"> слова: « государственных или», после слова: «территории» добавлены слова: « орган исполнительной власти или»;</w:t>
            </w:r>
          </w:p>
          <w:p w:rsidR="004D302D" w:rsidRDefault="004D302D" w:rsidP="000F594B">
            <w:pPr>
              <w:autoSpaceDE w:val="0"/>
              <w:autoSpaceDN w:val="0"/>
              <w:adjustRightInd w:val="0"/>
              <w:spacing w:after="0" w:line="240" w:lineRule="auto"/>
              <w:jc w:val="both"/>
              <w:rPr>
                <w:rFonts w:ascii="Times New Roman" w:hAnsi="Times New Roman" w:cs="Times New Roman"/>
                <w:sz w:val="28"/>
                <w:szCs w:val="28"/>
              </w:rPr>
            </w:pPr>
            <w:r w:rsidRPr="00A6127E">
              <w:rPr>
                <w:rFonts w:ascii="Times New Roman" w:hAnsi="Times New Roman" w:cs="Times New Roman"/>
                <w:sz w:val="28"/>
                <w:szCs w:val="28"/>
                <w:u w:val="single"/>
              </w:rPr>
              <w:t>Пункт 4,подпункт 1</w:t>
            </w:r>
            <w:r>
              <w:rPr>
                <w:rFonts w:ascii="Times New Roman" w:hAnsi="Times New Roman" w:cs="Times New Roman"/>
                <w:sz w:val="28"/>
                <w:szCs w:val="28"/>
              </w:rPr>
              <w:t xml:space="preserve"> убраны слова «муниципальных» и « уставом муниципального образования»;</w:t>
            </w:r>
          </w:p>
          <w:p w:rsidR="004D302D" w:rsidRDefault="004D302D" w:rsidP="000F594B">
            <w:pPr>
              <w:autoSpaceDE w:val="0"/>
              <w:autoSpaceDN w:val="0"/>
              <w:adjustRightInd w:val="0"/>
              <w:spacing w:after="0" w:line="240" w:lineRule="auto"/>
              <w:jc w:val="both"/>
              <w:rPr>
                <w:rFonts w:ascii="Times New Roman" w:hAnsi="Times New Roman" w:cs="Times New Roman"/>
                <w:sz w:val="28"/>
                <w:szCs w:val="28"/>
              </w:rPr>
            </w:pPr>
            <w:r w:rsidRPr="00A6127E">
              <w:rPr>
                <w:rFonts w:ascii="Times New Roman" w:hAnsi="Times New Roman" w:cs="Times New Roman"/>
                <w:sz w:val="28"/>
                <w:szCs w:val="28"/>
                <w:u w:val="single"/>
              </w:rPr>
              <w:t>Пункт 4, подпункты 2,3,4</w:t>
            </w:r>
            <w:r w:rsidR="00735F29" w:rsidRPr="00A6127E">
              <w:rPr>
                <w:rFonts w:ascii="Times New Roman" w:hAnsi="Times New Roman" w:cs="Times New Roman"/>
                <w:sz w:val="28"/>
                <w:szCs w:val="28"/>
                <w:u w:val="single"/>
              </w:rPr>
              <w:t>, пункт 7</w:t>
            </w:r>
            <w:r>
              <w:rPr>
                <w:rFonts w:ascii="Times New Roman" w:hAnsi="Times New Roman" w:cs="Times New Roman"/>
                <w:sz w:val="28"/>
                <w:szCs w:val="28"/>
              </w:rPr>
              <w:t xml:space="preserve"> убраны слова: « уполномоченного органа местного самоуправления»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«местного самоуправления» , « по инициативе органа местного самоуправления</w:t>
            </w:r>
            <w:r w:rsidR="00735F29">
              <w:rPr>
                <w:rFonts w:ascii="Times New Roman" w:hAnsi="Times New Roman" w:cs="Times New Roman"/>
                <w:sz w:val="28"/>
                <w:szCs w:val="28"/>
              </w:rPr>
              <w:t>», « и проект соглашения об изъятии земельных участков и (или) расположенных на них объектов недвижимого имущества для муниципальных нужд в целях комплексного развития территории";</w:t>
            </w:r>
          </w:p>
          <w:p w:rsidR="00735F29" w:rsidRDefault="00735F29" w:rsidP="000F594B">
            <w:pPr>
              <w:autoSpaceDE w:val="0"/>
              <w:autoSpaceDN w:val="0"/>
              <w:adjustRightInd w:val="0"/>
              <w:spacing w:after="0" w:line="240" w:lineRule="auto"/>
              <w:jc w:val="both"/>
              <w:rPr>
                <w:rFonts w:ascii="Times New Roman" w:hAnsi="Times New Roman" w:cs="Times New Roman"/>
                <w:sz w:val="28"/>
                <w:szCs w:val="28"/>
              </w:rPr>
            </w:pPr>
            <w:proofErr w:type="gramStart"/>
            <w:r w:rsidRPr="00A6127E">
              <w:rPr>
                <w:rFonts w:ascii="Times New Roman" w:hAnsi="Times New Roman" w:cs="Times New Roman"/>
                <w:sz w:val="28"/>
                <w:szCs w:val="28"/>
                <w:u w:val="single"/>
              </w:rPr>
              <w:t>Пункт 6</w:t>
            </w:r>
            <w:r>
              <w:rPr>
                <w:rFonts w:ascii="Times New Roman" w:hAnsi="Times New Roman" w:cs="Times New Roman"/>
                <w:sz w:val="28"/>
                <w:szCs w:val="28"/>
              </w:rPr>
              <w:t xml:space="preserve"> после слов: «имущества для» </w:t>
            </w:r>
            <w:r>
              <w:rPr>
                <w:rFonts w:ascii="Times New Roman" w:hAnsi="Times New Roman" w:cs="Times New Roman"/>
                <w:sz w:val="28"/>
                <w:szCs w:val="28"/>
              </w:rPr>
              <w:lastRenderedPageBreak/>
              <w:t>добавлены слова: « государственных или»</w:t>
            </w:r>
            <w:proofErr w:type="gramEnd"/>
          </w:p>
          <w:p w:rsidR="000F594B" w:rsidRDefault="0023415B" w:rsidP="000F594B">
            <w:pPr>
              <w:autoSpaceDE w:val="0"/>
              <w:autoSpaceDN w:val="0"/>
              <w:adjustRightInd w:val="0"/>
              <w:spacing w:after="0" w:line="240" w:lineRule="auto"/>
              <w:jc w:val="both"/>
              <w:rPr>
                <w:rFonts w:ascii="Times New Roman" w:hAnsi="Times New Roman" w:cs="Times New Roman"/>
                <w:sz w:val="28"/>
                <w:szCs w:val="28"/>
              </w:rPr>
            </w:pPr>
            <w:r w:rsidRPr="00A6127E">
              <w:rPr>
                <w:rFonts w:ascii="Times New Roman" w:hAnsi="Times New Roman" w:cs="Times New Roman"/>
                <w:sz w:val="28"/>
                <w:szCs w:val="28"/>
                <w:u w:val="single"/>
              </w:rPr>
              <w:t>Пункт</w:t>
            </w:r>
            <w:r w:rsidR="00E120F1" w:rsidRPr="00A6127E">
              <w:rPr>
                <w:rFonts w:ascii="Times New Roman" w:hAnsi="Times New Roman" w:cs="Times New Roman"/>
                <w:sz w:val="28"/>
                <w:szCs w:val="28"/>
                <w:u w:val="single"/>
              </w:rPr>
              <w:t>ы</w:t>
            </w:r>
            <w:r w:rsidRPr="00A6127E">
              <w:rPr>
                <w:rFonts w:ascii="Times New Roman" w:hAnsi="Times New Roman" w:cs="Times New Roman"/>
                <w:sz w:val="28"/>
                <w:szCs w:val="28"/>
                <w:u w:val="single"/>
              </w:rPr>
              <w:t xml:space="preserve"> 7</w:t>
            </w:r>
            <w:r w:rsidR="00E120F1" w:rsidRPr="00A6127E">
              <w:rPr>
                <w:rFonts w:ascii="Times New Roman" w:hAnsi="Times New Roman" w:cs="Times New Roman"/>
                <w:sz w:val="28"/>
                <w:szCs w:val="28"/>
                <w:u w:val="single"/>
              </w:rPr>
              <w:t>,11,13</w:t>
            </w:r>
            <w:r>
              <w:rPr>
                <w:rFonts w:ascii="Times New Roman" w:hAnsi="Times New Roman" w:cs="Times New Roman"/>
                <w:sz w:val="28"/>
                <w:szCs w:val="28"/>
              </w:rPr>
              <w:t xml:space="preserve"> перед словом: « муниципальных нужд» добавлены слова: «государственных или»</w:t>
            </w:r>
          </w:p>
          <w:p w:rsidR="0023415B" w:rsidRDefault="0023415B" w:rsidP="000F594B">
            <w:pPr>
              <w:autoSpaceDE w:val="0"/>
              <w:autoSpaceDN w:val="0"/>
              <w:adjustRightInd w:val="0"/>
              <w:spacing w:after="0" w:line="240" w:lineRule="auto"/>
              <w:jc w:val="both"/>
              <w:rPr>
                <w:rFonts w:ascii="Times New Roman" w:hAnsi="Times New Roman" w:cs="Times New Roman"/>
                <w:sz w:val="28"/>
                <w:szCs w:val="28"/>
              </w:rPr>
            </w:pPr>
            <w:r w:rsidRPr="00A6127E">
              <w:rPr>
                <w:rFonts w:ascii="Times New Roman" w:hAnsi="Times New Roman" w:cs="Times New Roman"/>
                <w:sz w:val="28"/>
                <w:szCs w:val="28"/>
                <w:u w:val="single"/>
              </w:rPr>
              <w:t>Пункт 9</w:t>
            </w:r>
            <w:r>
              <w:rPr>
                <w:rFonts w:ascii="Times New Roman" w:hAnsi="Times New Roman" w:cs="Times New Roman"/>
                <w:sz w:val="28"/>
                <w:szCs w:val="28"/>
              </w:rPr>
              <w:t xml:space="preserve"> после слова «соглашения» добавлены слова: «исполнительный орган государственной власти или»;</w:t>
            </w:r>
          </w:p>
          <w:p w:rsidR="00E120F1" w:rsidRDefault="0023415B" w:rsidP="00E120F1">
            <w:pPr>
              <w:autoSpaceDE w:val="0"/>
              <w:autoSpaceDN w:val="0"/>
              <w:adjustRightInd w:val="0"/>
              <w:spacing w:after="0" w:line="240" w:lineRule="auto"/>
              <w:ind w:left="-108" w:hanging="3686"/>
              <w:jc w:val="both"/>
              <w:rPr>
                <w:rFonts w:ascii="Times New Roman" w:hAnsi="Times New Roman" w:cs="Times New Roman"/>
                <w:sz w:val="28"/>
                <w:szCs w:val="28"/>
              </w:rPr>
            </w:pPr>
            <w:proofErr w:type="gramStart"/>
            <w:r>
              <w:rPr>
                <w:rFonts w:ascii="Times New Roman" w:hAnsi="Times New Roman" w:cs="Times New Roman"/>
                <w:sz w:val="28"/>
                <w:szCs w:val="28"/>
              </w:rPr>
              <w:t>Пункт 11</w:t>
            </w:r>
            <w:r w:rsidR="00E120F1">
              <w:rPr>
                <w:rFonts w:ascii="Times New Roman" w:hAnsi="Times New Roman" w:cs="Times New Roman"/>
                <w:sz w:val="28"/>
                <w:szCs w:val="28"/>
              </w:rPr>
              <w:t xml:space="preserve"> после слов: «</w:t>
            </w:r>
            <w:proofErr w:type="spellStart"/>
            <w:r w:rsidR="00E120F1">
              <w:rPr>
                <w:rFonts w:ascii="Times New Roman" w:hAnsi="Times New Roman" w:cs="Times New Roman"/>
                <w:sz w:val="28"/>
                <w:szCs w:val="28"/>
              </w:rPr>
              <w:t>ра</w:t>
            </w:r>
            <w:proofErr w:type="spellEnd"/>
            <w:r w:rsidR="00E120F1">
              <w:rPr>
                <w:rFonts w:ascii="Times New Roman" w:hAnsi="Times New Roman" w:cs="Times New Roman"/>
                <w:sz w:val="28"/>
                <w:szCs w:val="28"/>
              </w:rPr>
              <w:t xml:space="preserve"> развитии территории» добавлены слова: «в соответствии с Градостроительным </w:t>
            </w:r>
            <w:hyperlink r:id="rId35" w:history="1">
              <w:r w:rsidR="00E120F1" w:rsidRPr="00E120F1">
                <w:rPr>
                  <w:rFonts w:ascii="Times New Roman" w:hAnsi="Times New Roman" w:cs="Times New Roman"/>
                  <w:sz w:val="28"/>
                  <w:szCs w:val="28"/>
                </w:rPr>
                <w:t>кодексом</w:t>
              </w:r>
            </w:hyperlink>
            <w:r w:rsidR="00E120F1" w:rsidRPr="00E120F1">
              <w:rPr>
                <w:rFonts w:ascii="Times New Roman" w:hAnsi="Times New Roman" w:cs="Times New Roman"/>
                <w:sz w:val="28"/>
                <w:szCs w:val="28"/>
              </w:rPr>
              <w:t xml:space="preserve"> </w:t>
            </w:r>
            <w:r w:rsidR="00E120F1">
              <w:rPr>
                <w:rFonts w:ascii="Times New Roman" w:hAnsi="Times New Roman" w:cs="Times New Roman"/>
                <w:sz w:val="28"/>
                <w:szCs w:val="28"/>
              </w:rPr>
              <w:t>Российской Федерации, либо орган исполнительной власти, орган местного самоуправления, принявшие решение об изъятии указанных земельных участков и (или) расположенных на них объектов недвижимого имущества для государственных или муниципальных нужд в целях комплексного развития территории, либо юридическое лицо, созданное Российской Федерацией или субъектом Российской Федерации и обеспечивающее</w:t>
            </w:r>
            <w:proofErr w:type="gramEnd"/>
            <w:r w:rsidR="00E120F1">
              <w:rPr>
                <w:rFonts w:ascii="Times New Roman" w:hAnsi="Times New Roman" w:cs="Times New Roman"/>
                <w:sz w:val="28"/>
                <w:szCs w:val="28"/>
              </w:rPr>
              <w:t xml:space="preserve"> в соответствии с Градостроительным </w:t>
            </w:r>
            <w:hyperlink r:id="rId36" w:history="1">
              <w:r w:rsidR="00E120F1" w:rsidRPr="00E120F1">
                <w:rPr>
                  <w:rFonts w:ascii="Times New Roman" w:hAnsi="Times New Roman" w:cs="Times New Roman"/>
                  <w:sz w:val="28"/>
                  <w:szCs w:val="28"/>
                </w:rPr>
                <w:t>кодексом</w:t>
              </w:r>
            </w:hyperlink>
            <w:r w:rsidR="00E120F1">
              <w:rPr>
                <w:rFonts w:ascii="Times New Roman" w:hAnsi="Times New Roman" w:cs="Times New Roman"/>
                <w:sz w:val="28"/>
                <w:szCs w:val="28"/>
              </w:rPr>
              <w:t xml:space="preserve"> Российской Федерации реализацию решения о комплексном развитии территории</w:t>
            </w:r>
            <w:proofErr w:type="gramStart"/>
            <w:r w:rsidR="00E120F1">
              <w:rPr>
                <w:rFonts w:ascii="Times New Roman" w:hAnsi="Times New Roman" w:cs="Times New Roman"/>
                <w:sz w:val="28"/>
                <w:szCs w:val="28"/>
              </w:rPr>
              <w:t>,»</w:t>
            </w:r>
            <w:proofErr w:type="gramEnd"/>
          </w:p>
          <w:p w:rsidR="0023415B" w:rsidRDefault="00E120F1" w:rsidP="000F594B">
            <w:pPr>
              <w:autoSpaceDE w:val="0"/>
              <w:autoSpaceDN w:val="0"/>
              <w:adjustRightInd w:val="0"/>
              <w:spacing w:after="0" w:line="240" w:lineRule="auto"/>
              <w:jc w:val="both"/>
              <w:rPr>
                <w:rFonts w:ascii="Times New Roman" w:hAnsi="Times New Roman" w:cs="Times New Roman"/>
                <w:sz w:val="28"/>
                <w:szCs w:val="28"/>
              </w:rPr>
            </w:pPr>
            <w:r w:rsidRPr="00A6127E">
              <w:rPr>
                <w:rFonts w:ascii="Times New Roman" w:hAnsi="Times New Roman" w:cs="Times New Roman"/>
                <w:sz w:val="28"/>
                <w:szCs w:val="28"/>
                <w:u w:val="single"/>
              </w:rPr>
              <w:t>Введен новый пункт 14</w:t>
            </w:r>
            <w:r>
              <w:rPr>
                <w:rFonts w:ascii="Times New Roman" w:hAnsi="Times New Roman" w:cs="Times New Roman"/>
                <w:sz w:val="28"/>
                <w:szCs w:val="28"/>
              </w:rPr>
              <w:t xml:space="preserve"> следующего содержания:</w:t>
            </w:r>
          </w:p>
          <w:p w:rsidR="00E120F1" w:rsidRDefault="00E120F1" w:rsidP="00D438F0">
            <w:pPr>
              <w:autoSpaceDE w:val="0"/>
              <w:autoSpaceDN w:val="0"/>
              <w:adjustRightInd w:val="0"/>
              <w:spacing w:after="0" w:line="240" w:lineRule="auto"/>
              <w:ind w:left="-108"/>
              <w:jc w:val="both"/>
              <w:rPr>
                <w:rFonts w:ascii="Times New Roman" w:hAnsi="Times New Roman" w:cs="Times New Roman"/>
                <w:sz w:val="28"/>
                <w:szCs w:val="28"/>
              </w:rPr>
            </w:pPr>
            <w:proofErr w:type="gramStart"/>
            <w:r>
              <w:rPr>
                <w:rFonts w:ascii="Times New Roman" w:hAnsi="Times New Roman" w:cs="Times New Roman"/>
                <w:sz w:val="28"/>
                <w:szCs w:val="28"/>
              </w:rPr>
              <w:t>С момента прекращения права собственности на земельные участки, изымаемые для государственных или муниципальных нужд в целях комплексного развития территории, на такие земельные участки возникает право собственности Российской Федерации, субъекта Российской Федерации, муниципального образования в случае изъятия таких земельных участков соответственно для государственных нужд Российской Федерации, государственных нужд субъекта Российской Федерации, муниципальных нужд.</w:t>
            </w:r>
            <w:proofErr w:type="gramEnd"/>
            <w:r>
              <w:rPr>
                <w:rFonts w:ascii="Times New Roman" w:hAnsi="Times New Roman" w:cs="Times New Roman"/>
                <w:sz w:val="28"/>
                <w:szCs w:val="28"/>
              </w:rPr>
              <w:t xml:space="preserve"> Такие земельные участки предоставляются в аренду без проведения торгов лицам, с которыми заключен договор о комплексном развитии территории в соответствии с Градостроительным </w:t>
            </w:r>
            <w:hyperlink r:id="rId37" w:history="1">
              <w:r w:rsidRPr="00E120F1">
                <w:rPr>
                  <w:rFonts w:ascii="Times New Roman" w:hAnsi="Times New Roman" w:cs="Times New Roman"/>
                  <w:sz w:val="28"/>
                  <w:szCs w:val="28"/>
                </w:rPr>
                <w:t>кодексом</w:t>
              </w:r>
            </w:hyperlink>
            <w:r>
              <w:rPr>
                <w:rFonts w:ascii="Times New Roman" w:hAnsi="Times New Roman" w:cs="Times New Roman"/>
                <w:sz w:val="28"/>
                <w:szCs w:val="28"/>
              </w:rPr>
              <w:t xml:space="preserve"> Российской Федерации.</w:t>
            </w:r>
          </w:p>
          <w:p w:rsidR="00E120F1" w:rsidRDefault="00E120F1" w:rsidP="00D438F0">
            <w:pPr>
              <w:autoSpaceDE w:val="0"/>
              <w:autoSpaceDN w:val="0"/>
              <w:adjustRightInd w:val="0"/>
              <w:spacing w:after="0" w:line="240" w:lineRule="auto"/>
              <w:ind w:left="-3652"/>
              <w:jc w:val="both"/>
              <w:rPr>
                <w:rFonts w:ascii="Times New Roman" w:hAnsi="Times New Roman" w:cs="Times New Roman"/>
                <w:sz w:val="28"/>
                <w:szCs w:val="28"/>
              </w:rPr>
            </w:pPr>
          </w:p>
          <w:p w:rsidR="000F594B" w:rsidRDefault="00D438F0" w:rsidP="00D438F0">
            <w:pPr>
              <w:autoSpaceDE w:val="0"/>
              <w:autoSpaceDN w:val="0"/>
              <w:adjustRightInd w:val="0"/>
              <w:spacing w:after="0" w:line="240" w:lineRule="auto"/>
              <w:ind w:left="-3652"/>
              <w:jc w:val="both"/>
              <w:rPr>
                <w:rFonts w:ascii="Times New Roman" w:hAnsi="Times New Roman" w:cs="Times New Roman"/>
                <w:sz w:val="28"/>
                <w:szCs w:val="28"/>
              </w:rPr>
            </w:pPr>
            <w:proofErr w:type="spellStart"/>
            <w:r>
              <w:rPr>
                <w:rFonts w:ascii="Times New Roman" w:hAnsi="Times New Roman" w:cs="Times New Roman"/>
                <w:sz w:val="28"/>
                <w:szCs w:val="28"/>
              </w:rPr>
              <w:t>прро</w:t>
            </w:r>
            <w:proofErr w:type="spellEnd"/>
          </w:p>
        </w:tc>
      </w:tr>
      <w:tr w:rsidR="00D438F0" w:rsidTr="00D438F0">
        <w:trPr>
          <w:trHeight w:val="135"/>
        </w:trPr>
        <w:tc>
          <w:tcPr>
            <w:tcW w:w="3677" w:type="dxa"/>
          </w:tcPr>
          <w:p w:rsidR="00D438F0" w:rsidRDefault="00D438F0" w:rsidP="00791F8A">
            <w:pPr>
              <w:autoSpaceDE w:val="0"/>
              <w:autoSpaceDN w:val="0"/>
              <w:adjustRightInd w:val="0"/>
              <w:spacing w:after="0" w:line="240" w:lineRule="auto"/>
              <w:jc w:val="both"/>
              <w:outlineLvl w:val="0"/>
              <w:rPr>
                <w:rFonts w:ascii="Times New Roman" w:hAnsi="Times New Roman" w:cs="Times New Roman"/>
                <w:sz w:val="28"/>
                <w:szCs w:val="28"/>
              </w:rPr>
            </w:pPr>
          </w:p>
        </w:tc>
        <w:tc>
          <w:tcPr>
            <w:tcW w:w="5841" w:type="dxa"/>
          </w:tcPr>
          <w:p w:rsidR="00D438F0" w:rsidRPr="00D438F0" w:rsidRDefault="00D438F0" w:rsidP="00235C7E">
            <w:pPr>
              <w:autoSpaceDE w:val="0"/>
              <w:autoSpaceDN w:val="0"/>
              <w:adjustRightInd w:val="0"/>
              <w:spacing w:after="0" w:line="240" w:lineRule="auto"/>
              <w:jc w:val="both"/>
              <w:rPr>
                <w:rFonts w:ascii="Times New Roman" w:hAnsi="Times New Roman" w:cs="Times New Roman"/>
                <w:b/>
                <w:sz w:val="28"/>
                <w:szCs w:val="28"/>
              </w:rPr>
            </w:pPr>
            <w:r w:rsidRPr="00D438F0">
              <w:rPr>
                <w:rFonts w:ascii="Times New Roman" w:hAnsi="Times New Roman" w:cs="Times New Roman"/>
                <w:b/>
                <w:sz w:val="28"/>
                <w:szCs w:val="28"/>
              </w:rPr>
              <w:t>Изменения</w:t>
            </w:r>
            <w:r>
              <w:rPr>
                <w:rFonts w:ascii="Times New Roman" w:hAnsi="Times New Roman" w:cs="Times New Roman"/>
                <w:b/>
                <w:sz w:val="28"/>
                <w:szCs w:val="28"/>
              </w:rPr>
              <w:t xml:space="preserve"> вступят в силу с 01.0</w:t>
            </w:r>
            <w:r w:rsidR="00235C7E">
              <w:rPr>
                <w:rFonts w:ascii="Times New Roman" w:hAnsi="Times New Roman" w:cs="Times New Roman"/>
                <w:b/>
                <w:sz w:val="28"/>
                <w:szCs w:val="28"/>
              </w:rPr>
              <w:t>9</w:t>
            </w:r>
            <w:r>
              <w:rPr>
                <w:rFonts w:ascii="Times New Roman" w:hAnsi="Times New Roman" w:cs="Times New Roman"/>
                <w:b/>
                <w:sz w:val="28"/>
                <w:szCs w:val="28"/>
              </w:rPr>
              <w:t>.2021 г. и</w:t>
            </w:r>
            <w:r w:rsidRPr="00D438F0">
              <w:rPr>
                <w:rFonts w:ascii="Times New Roman" w:hAnsi="Times New Roman" w:cs="Times New Roman"/>
                <w:b/>
                <w:sz w:val="28"/>
                <w:szCs w:val="28"/>
              </w:rPr>
              <w:t xml:space="preserve"> внесены Федеральным</w:t>
            </w:r>
            <w:r w:rsidR="0077222C">
              <w:rPr>
                <w:rFonts w:ascii="Times New Roman" w:hAnsi="Times New Roman" w:cs="Times New Roman"/>
                <w:b/>
                <w:sz w:val="28"/>
                <w:szCs w:val="28"/>
              </w:rPr>
              <w:t xml:space="preserve"> законо</w:t>
            </w:r>
            <w:r w:rsidRPr="00D438F0">
              <w:rPr>
                <w:rFonts w:ascii="Times New Roman" w:hAnsi="Times New Roman" w:cs="Times New Roman"/>
                <w:b/>
                <w:sz w:val="28"/>
                <w:szCs w:val="28"/>
              </w:rPr>
              <w:t xml:space="preserve">м № </w:t>
            </w:r>
            <w:r w:rsidR="00235C7E">
              <w:rPr>
                <w:rFonts w:ascii="Times New Roman" w:hAnsi="Times New Roman" w:cs="Times New Roman"/>
                <w:b/>
                <w:sz w:val="28"/>
                <w:szCs w:val="28"/>
              </w:rPr>
              <w:t>79-ФЗ от 05</w:t>
            </w:r>
            <w:r w:rsidRPr="00D438F0">
              <w:rPr>
                <w:rFonts w:ascii="Times New Roman" w:hAnsi="Times New Roman" w:cs="Times New Roman"/>
                <w:b/>
                <w:sz w:val="28"/>
                <w:szCs w:val="28"/>
              </w:rPr>
              <w:t>.04.2021 г</w:t>
            </w:r>
            <w:r w:rsidR="0077222C">
              <w:rPr>
                <w:rFonts w:ascii="Times New Roman" w:hAnsi="Times New Roman" w:cs="Times New Roman"/>
                <w:b/>
                <w:sz w:val="28"/>
                <w:szCs w:val="28"/>
              </w:rPr>
              <w:t>.</w:t>
            </w:r>
          </w:p>
        </w:tc>
      </w:tr>
      <w:tr w:rsidR="00D438F0" w:rsidTr="00D438F0">
        <w:trPr>
          <w:trHeight w:val="135"/>
        </w:trPr>
        <w:tc>
          <w:tcPr>
            <w:tcW w:w="3677" w:type="dxa"/>
          </w:tcPr>
          <w:p w:rsidR="00235C7E" w:rsidRPr="00235C7E" w:rsidRDefault="00D438F0" w:rsidP="00235C7E">
            <w:pPr>
              <w:autoSpaceDE w:val="0"/>
              <w:autoSpaceDN w:val="0"/>
              <w:adjustRightInd w:val="0"/>
              <w:spacing w:after="0" w:line="240" w:lineRule="auto"/>
              <w:jc w:val="both"/>
              <w:outlineLvl w:val="0"/>
              <w:rPr>
                <w:rFonts w:ascii="Times New Roman" w:hAnsi="Times New Roman" w:cs="Times New Roman"/>
                <w:bCs/>
                <w:sz w:val="28"/>
                <w:szCs w:val="28"/>
              </w:rPr>
            </w:pPr>
            <w:r>
              <w:rPr>
                <w:rFonts w:ascii="Times New Roman" w:hAnsi="Times New Roman" w:cs="Times New Roman"/>
                <w:sz w:val="28"/>
                <w:szCs w:val="28"/>
              </w:rPr>
              <w:lastRenderedPageBreak/>
              <w:t xml:space="preserve">Статья </w:t>
            </w:r>
            <w:r w:rsidR="00235C7E">
              <w:rPr>
                <w:rFonts w:ascii="Times New Roman" w:hAnsi="Times New Roman" w:cs="Times New Roman"/>
                <w:sz w:val="28"/>
                <w:szCs w:val="28"/>
              </w:rPr>
              <w:t>39.33</w:t>
            </w:r>
            <w:r>
              <w:rPr>
                <w:rFonts w:ascii="Times New Roman" w:hAnsi="Times New Roman" w:cs="Times New Roman"/>
                <w:sz w:val="28"/>
                <w:szCs w:val="28"/>
              </w:rPr>
              <w:t xml:space="preserve">  </w:t>
            </w:r>
            <w:r w:rsidR="00235C7E" w:rsidRPr="00235C7E">
              <w:rPr>
                <w:rFonts w:ascii="Times New Roman" w:hAnsi="Times New Roman" w:cs="Times New Roman"/>
                <w:bCs/>
                <w:sz w:val="28"/>
                <w:szCs w:val="28"/>
              </w:rPr>
              <w:t xml:space="preserve">Случаи и основания для использования земель или земельных участков, находящихся в </w:t>
            </w:r>
            <w:proofErr w:type="gramStart"/>
            <w:r w:rsidR="00235C7E" w:rsidRPr="00235C7E">
              <w:rPr>
                <w:rFonts w:ascii="Times New Roman" w:hAnsi="Times New Roman" w:cs="Times New Roman"/>
                <w:bCs/>
                <w:sz w:val="28"/>
                <w:szCs w:val="28"/>
              </w:rPr>
              <w:t>государственной</w:t>
            </w:r>
            <w:proofErr w:type="gramEnd"/>
            <w:r w:rsidR="00235C7E" w:rsidRPr="00235C7E">
              <w:rPr>
                <w:rFonts w:ascii="Times New Roman" w:hAnsi="Times New Roman" w:cs="Times New Roman"/>
                <w:bCs/>
                <w:sz w:val="28"/>
                <w:szCs w:val="28"/>
              </w:rPr>
              <w:t xml:space="preserve"> или муниципальной собственности, без предоставления земельных участков и установления сервитута, публичного сервитута</w:t>
            </w:r>
          </w:p>
          <w:p w:rsidR="00D438F0" w:rsidRDefault="00D438F0" w:rsidP="00235C7E">
            <w:pPr>
              <w:autoSpaceDE w:val="0"/>
              <w:autoSpaceDN w:val="0"/>
              <w:adjustRightInd w:val="0"/>
              <w:spacing w:after="0" w:line="240" w:lineRule="auto"/>
              <w:jc w:val="both"/>
              <w:outlineLvl w:val="0"/>
              <w:rPr>
                <w:rFonts w:ascii="Times New Roman" w:hAnsi="Times New Roman" w:cs="Times New Roman"/>
                <w:sz w:val="28"/>
                <w:szCs w:val="28"/>
              </w:rPr>
            </w:pPr>
          </w:p>
        </w:tc>
        <w:tc>
          <w:tcPr>
            <w:tcW w:w="5841" w:type="dxa"/>
          </w:tcPr>
          <w:p w:rsidR="00D438F0" w:rsidRDefault="00D438F0" w:rsidP="00235C7E">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Статья </w:t>
            </w:r>
            <w:r w:rsidR="00235C7E">
              <w:rPr>
                <w:rFonts w:ascii="Times New Roman" w:hAnsi="Times New Roman" w:cs="Times New Roman"/>
                <w:sz w:val="28"/>
                <w:szCs w:val="28"/>
              </w:rPr>
              <w:t>39.33</w:t>
            </w:r>
            <w:r>
              <w:rPr>
                <w:rFonts w:ascii="Times New Roman" w:hAnsi="Times New Roman" w:cs="Times New Roman"/>
                <w:sz w:val="28"/>
                <w:szCs w:val="28"/>
              </w:rPr>
              <w:t xml:space="preserve">, </w:t>
            </w:r>
            <w:r w:rsidRPr="00A6127E">
              <w:rPr>
                <w:rFonts w:ascii="Times New Roman" w:hAnsi="Times New Roman" w:cs="Times New Roman"/>
                <w:sz w:val="28"/>
                <w:szCs w:val="28"/>
                <w:u w:val="single"/>
              </w:rPr>
              <w:t xml:space="preserve">пункт 1, </w:t>
            </w:r>
            <w:r w:rsidR="00235C7E" w:rsidRPr="00A6127E">
              <w:rPr>
                <w:rFonts w:ascii="Times New Roman" w:hAnsi="Times New Roman" w:cs="Times New Roman"/>
                <w:sz w:val="28"/>
                <w:szCs w:val="28"/>
                <w:u w:val="single"/>
              </w:rPr>
              <w:t>дополнен подпунктом 8</w:t>
            </w:r>
          </w:p>
          <w:p w:rsidR="00235C7E" w:rsidRPr="00235C7E" w:rsidRDefault="00235C7E" w:rsidP="00235C7E">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sz w:val="28"/>
                <w:szCs w:val="28"/>
              </w:rPr>
            </w:pPr>
            <w:r>
              <w:rPr>
                <w:rFonts w:ascii="Times New Roman" w:eastAsiaTheme="minorHAnsi" w:hAnsi="Times New Roman" w:cs="Times New Roman"/>
                <w:b w:val="0"/>
                <w:bCs w:val="0"/>
                <w:color w:val="auto"/>
                <w:sz w:val="28"/>
                <w:szCs w:val="28"/>
              </w:rPr>
              <w:t>«</w:t>
            </w:r>
            <w:r w:rsidRPr="00235C7E">
              <w:rPr>
                <w:rFonts w:ascii="Times New Roman" w:eastAsiaTheme="minorHAnsi" w:hAnsi="Times New Roman" w:cs="Times New Roman"/>
                <w:b w:val="0"/>
                <w:bCs w:val="0"/>
                <w:color w:val="auto"/>
                <w:sz w:val="28"/>
                <w:szCs w:val="28"/>
              </w:rPr>
              <w:t>возведение   гражданами   гаражей,   являющихся   некапитальными</w:t>
            </w:r>
          </w:p>
          <w:p w:rsidR="00235C7E" w:rsidRPr="00235C7E" w:rsidRDefault="00235C7E" w:rsidP="00235C7E">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sz w:val="28"/>
                <w:szCs w:val="28"/>
              </w:rPr>
            </w:pPr>
            <w:r w:rsidRPr="00235C7E">
              <w:rPr>
                <w:rFonts w:ascii="Times New Roman" w:eastAsiaTheme="minorHAnsi" w:hAnsi="Times New Roman" w:cs="Times New Roman"/>
                <w:b w:val="0"/>
                <w:bCs w:val="0"/>
                <w:color w:val="auto"/>
                <w:sz w:val="28"/>
                <w:szCs w:val="28"/>
              </w:rPr>
              <w:t xml:space="preserve"> сооружениями,   либо   для   стоянки   технических   или  других  средств</w:t>
            </w:r>
          </w:p>
          <w:p w:rsidR="00235C7E" w:rsidRPr="00235C7E" w:rsidRDefault="00235C7E" w:rsidP="00235C7E">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sz w:val="28"/>
                <w:szCs w:val="28"/>
              </w:rPr>
            </w:pPr>
            <w:r w:rsidRPr="00235C7E">
              <w:rPr>
                <w:rFonts w:ascii="Times New Roman" w:eastAsiaTheme="minorHAnsi" w:hAnsi="Times New Roman" w:cs="Times New Roman"/>
                <w:b w:val="0"/>
                <w:bCs w:val="0"/>
                <w:color w:val="auto"/>
                <w:sz w:val="28"/>
                <w:szCs w:val="28"/>
              </w:rPr>
              <w:t xml:space="preserve"> передвижения инвал</w:t>
            </w:r>
            <w:r>
              <w:rPr>
                <w:rFonts w:ascii="Times New Roman" w:eastAsiaTheme="minorHAnsi" w:hAnsi="Times New Roman" w:cs="Times New Roman"/>
                <w:b w:val="0"/>
                <w:bCs w:val="0"/>
                <w:color w:val="auto"/>
                <w:sz w:val="28"/>
                <w:szCs w:val="28"/>
              </w:rPr>
              <w:t>идов вблизи их места жительства»</w:t>
            </w:r>
          </w:p>
          <w:p w:rsidR="00235C7E" w:rsidRDefault="00235C7E" w:rsidP="00235C7E">
            <w:pPr>
              <w:autoSpaceDE w:val="0"/>
              <w:autoSpaceDN w:val="0"/>
              <w:adjustRightInd w:val="0"/>
              <w:spacing w:after="0" w:line="240" w:lineRule="auto"/>
              <w:jc w:val="both"/>
              <w:rPr>
                <w:rFonts w:ascii="Times New Roman" w:hAnsi="Times New Roman" w:cs="Times New Roman"/>
                <w:sz w:val="28"/>
                <w:szCs w:val="28"/>
              </w:rPr>
            </w:pPr>
          </w:p>
        </w:tc>
      </w:tr>
      <w:tr w:rsidR="00D438F0" w:rsidTr="00D438F0">
        <w:trPr>
          <w:trHeight w:val="135"/>
        </w:trPr>
        <w:tc>
          <w:tcPr>
            <w:tcW w:w="3677" w:type="dxa"/>
          </w:tcPr>
          <w:p w:rsidR="00235C7E" w:rsidRDefault="00235C7E" w:rsidP="00D438F0">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Глава </w:t>
            </w:r>
            <w:r>
              <w:rPr>
                <w:rFonts w:ascii="Times New Roman" w:hAnsi="Times New Roman" w:cs="Times New Roman"/>
                <w:sz w:val="28"/>
                <w:szCs w:val="28"/>
                <w:lang w:val="en-US"/>
              </w:rPr>
              <w:t>V</w:t>
            </w:r>
            <w:r>
              <w:rPr>
                <w:rFonts w:ascii="Times New Roman" w:hAnsi="Times New Roman" w:cs="Times New Roman"/>
                <w:sz w:val="28"/>
                <w:szCs w:val="28"/>
              </w:rPr>
              <w:t>.6</w:t>
            </w:r>
          </w:p>
          <w:p w:rsidR="00D438F0" w:rsidRPr="00235C7E" w:rsidRDefault="00235C7E" w:rsidP="00D438F0">
            <w:pPr>
              <w:autoSpaceDE w:val="0"/>
              <w:autoSpaceDN w:val="0"/>
              <w:adjustRightInd w:val="0"/>
              <w:spacing w:after="0" w:line="240" w:lineRule="auto"/>
              <w:jc w:val="both"/>
              <w:outlineLvl w:val="0"/>
              <w:rPr>
                <w:rFonts w:ascii="Times New Roman" w:hAnsi="Times New Roman" w:cs="Times New Roman"/>
                <w:sz w:val="28"/>
                <w:szCs w:val="28"/>
              </w:rPr>
            </w:pPr>
            <w:r w:rsidRPr="00235C7E">
              <w:rPr>
                <w:rFonts w:ascii="Times New Roman" w:hAnsi="Times New Roman" w:cs="Times New Roman"/>
                <w:sz w:val="28"/>
                <w:szCs w:val="28"/>
              </w:rPr>
              <w:t>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tc>
        <w:tc>
          <w:tcPr>
            <w:tcW w:w="5841" w:type="dxa"/>
          </w:tcPr>
          <w:p w:rsidR="00235C7E" w:rsidRPr="00A6127E" w:rsidRDefault="00235C7E" w:rsidP="00235C7E">
            <w:pPr>
              <w:autoSpaceDE w:val="0"/>
              <w:autoSpaceDN w:val="0"/>
              <w:adjustRightInd w:val="0"/>
              <w:spacing w:after="0" w:line="240" w:lineRule="auto"/>
              <w:jc w:val="both"/>
              <w:outlineLvl w:val="0"/>
              <w:rPr>
                <w:rFonts w:ascii="Times New Roman" w:hAnsi="Times New Roman" w:cs="Times New Roman"/>
                <w:sz w:val="28"/>
                <w:szCs w:val="28"/>
                <w:u w:val="single"/>
              </w:rPr>
            </w:pPr>
            <w:r>
              <w:rPr>
                <w:rFonts w:ascii="Times New Roman" w:hAnsi="Times New Roman" w:cs="Times New Roman"/>
                <w:sz w:val="28"/>
                <w:szCs w:val="28"/>
              </w:rPr>
              <w:t xml:space="preserve">Глава </w:t>
            </w:r>
            <w:r w:rsidRPr="00A6127E">
              <w:rPr>
                <w:rFonts w:ascii="Times New Roman" w:hAnsi="Times New Roman" w:cs="Times New Roman"/>
                <w:sz w:val="28"/>
                <w:szCs w:val="28"/>
                <w:u w:val="single"/>
              </w:rPr>
              <w:t>дополнена статьей 39.36-1</w:t>
            </w:r>
          </w:p>
          <w:p w:rsidR="00235C7E" w:rsidRPr="00235C7E" w:rsidRDefault="00235C7E" w:rsidP="00235C7E">
            <w:pPr>
              <w:autoSpaceDE w:val="0"/>
              <w:autoSpaceDN w:val="0"/>
              <w:adjustRightInd w:val="0"/>
              <w:spacing w:after="0" w:line="240" w:lineRule="auto"/>
              <w:jc w:val="both"/>
              <w:outlineLvl w:val="0"/>
              <w:rPr>
                <w:rFonts w:ascii="Times New Roman" w:hAnsi="Times New Roman" w:cs="Times New Roman"/>
                <w:bCs/>
                <w:sz w:val="28"/>
                <w:szCs w:val="28"/>
              </w:rPr>
            </w:pPr>
            <w:r w:rsidRPr="00235C7E">
              <w:rPr>
                <w:rFonts w:ascii="Times New Roman" w:hAnsi="Times New Roman" w:cs="Times New Roman"/>
                <w:bCs/>
                <w:sz w:val="28"/>
                <w:szCs w:val="28"/>
              </w:rPr>
              <w:t>Использование гражданами земель или земельных участков, находящихся в государственной или муниципальной собственности, для возведения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rsidR="00D438F0" w:rsidRDefault="00D438F0" w:rsidP="00C03E9A">
            <w:pPr>
              <w:autoSpaceDE w:val="0"/>
              <w:autoSpaceDN w:val="0"/>
              <w:adjustRightInd w:val="0"/>
              <w:spacing w:after="0" w:line="240" w:lineRule="auto"/>
              <w:jc w:val="both"/>
              <w:rPr>
                <w:rFonts w:ascii="Times New Roman" w:hAnsi="Times New Roman" w:cs="Times New Roman"/>
                <w:sz w:val="28"/>
                <w:szCs w:val="28"/>
              </w:rPr>
            </w:pPr>
          </w:p>
        </w:tc>
      </w:tr>
      <w:tr w:rsidR="000139D6" w:rsidTr="00D438F0">
        <w:trPr>
          <w:trHeight w:val="135"/>
        </w:trPr>
        <w:tc>
          <w:tcPr>
            <w:tcW w:w="3677" w:type="dxa"/>
          </w:tcPr>
          <w:p w:rsidR="00235C7E" w:rsidRDefault="00235C7E" w:rsidP="00235C7E">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Статья </w:t>
            </w:r>
            <w:r w:rsidRPr="00235C7E">
              <w:rPr>
                <w:rFonts w:ascii="Times New Roman" w:hAnsi="Times New Roman" w:cs="Times New Roman"/>
                <w:sz w:val="28"/>
                <w:szCs w:val="28"/>
              </w:rPr>
              <w:t>65</w:t>
            </w:r>
          </w:p>
          <w:p w:rsidR="00235C7E" w:rsidRPr="00235C7E" w:rsidRDefault="00235C7E" w:rsidP="00235C7E">
            <w:pPr>
              <w:autoSpaceDE w:val="0"/>
              <w:autoSpaceDN w:val="0"/>
              <w:adjustRightInd w:val="0"/>
              <w:spacing w:after="0" w:line="240" w:lineRule="auto"/>
              <w:jc w:val="both"/>
              <w:outlineLvl w:val="0"/>
              <w:rPr>
                <w:rFonts w:ascii="Times New Roman" w:hAnsi="Times New Roman" w:cs="Times New Roman"/>
                <w:bCs/>
                <w:sz w:val="28"/>
                <w:szCs w:val="28"/>
              </w:rPr>
            </w:pPr>
            <w:r w:rsidRPr="00235C7E">
              <w:rPr>
                <w:rFonts w:ascii="Times New Roman" w:hAnsi="Times New Roman" w:cs="Times New Roman"/>
                <w:bCs/>
                <w:sz w:val="28"/>
                <w:szCs w:val="28"/>
              </w:rPr>
              <w:t>Платность использования земли</w:t>
            </w:r>
          </w:p>
          <w:p w:rsidR="000139D6" w:rsidRDefault="000139D6" w:rsidP="00D438F0">
            <w:pPr>
              <w:autoSpaceDE w:val="0"/>
              <w:autoSpaceDN w:val="0"/>
              <w:adjustRightInd w:val="0"/>
              <w:spacing w:after="0" w:line="240" w:lineRule="auto"/>
              <w:jc w:val="both"/>
              <w:outlineLvl w:val="0"/>
              <w:rPr>
                <w:rFonts w:ascii="Times New Roman" w:hAnsi="Times New Roman" w:cs="Times New Roman"/>
                <w:sz w:val="28"/>
                <w:szCs w:val="28"/>
              </w:rPr>
            </w:pPr>
          </w:p>
        </w:tc>
        <w:tc>
          <w:tcPr>
            <w:tcW w:w="5841" w:type="dxa"/>
          </w:tcPr>
          <w:p w:rsidR="000139D6" w:rsidRDefault="00235C7E" w:rsidP="00C03E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Статья 65, </w:t>
            </w:r>
            <w:r w:rsidRPr="00A6127E">
              <w:rPr>
                <w:rFonts w:ascii="Times New Roman" w:hAnsi="Times New Roman" w:cs="Times New Roman"/>
                <w:sz w:val="28"/>
                <w:szCs w:val="28"/>
                <w:u w:val="single"/>
              </w:rPr>
              <w:t>пункт 1</w:t>
            </w:r>
            <w:r>
              <w:rPr>
                <w:rFonts w:ascii="Times New Roman" w:hAnsi="Times New Roman" w:cs="Times New Roman"/>
                <w:sz w:val="28"/>
                <w:szCs w:val="28"/>
              </w:rPr>
              <w:t xml:space="preserve"> дополнен следующими словами:</w:t>
            </w:r>
          </w:p>
          <w:p w:rsidR="00235C7E" w:rsidRPr="00235C7E" w:rsidRDefault="001C16FD" w:rsidP="00235C7E">
            <w:pPr>
              <w:keepNext w:val="0"/>
              <w:keepLines w:val="0"/>
              <w:autoSpaceDE w:val="0"/>
              <w:autoSpaceDN w:val="0"/>
              <w:adjustRightInd w:val="0"/>
              <w:spacing w:before="0" w:line="240" w:lineRule="auto"/>
              <w:jc w:val="both"/>
              <w:rPr>
                <w:rFonts w:ascii="Times New Roman" w:eastAsiaTheme="minorHAnsi" w:hAnsi="Times New Roman" w:cs="Times New Roman"/>
                <w:b w:val="0"/>
                <w:bCs w:val="0"/>
                <w:color w:val="auto"/>
                <w:sz w:val="28"/>
                <w:szCs w:val="28"/>
              </w:rPr>
            </w:pPr>
            <w:r>
              <w:rPr>
                <w:rFonts w:ascii="Times New Roman" w:eastAsiaTheme="minorHAnsi" w:hAnsi="Times New Roman" w:cs="Times New Roman"/>
                <w:b w:val="0"/>
                <w:bCs w:val="0"/>
                <w:color w:val="auto"/>
                <w:sz w:val="28"/>
                <w:szCs w:val="28"/>
              </w:rPr>
              <w:t>«</w:t>
            </w:r>
            <w:r w:rsidR="00235C7E">
              <w:rPr>
                <w:rFonts w:ascii="Courier New" w:eastAsiaTheme="minorHAnsi" w:hAnsi="Courier New" w:cs="Courier New"/>
                <w:b w:val="0"/>
                <w:bCs w:val="0"/>
                <w:color w:val="auto"/>
                <w:sz w:val="20"/>
                <w:szCs w:val="20"/>
              </w:rPr>
              <w:t xml:space="preserve"> </w:t>
            </w:r>
            <w:r w:rsidR="00235C7E" w:rsidRPr="00235C7E">
              <w:rPr>
                <w:rFonts w:ascii="Times New Roman" w:eastAsiaTheme="minorHAnsi" w:hAnsi="Times New Roman" w:cs="Times New Roman"/>
                <w:b w:val="0"/>
                <w:color w:val="auto"/>
                <w:sz w:val="28"/>
                <w:szCs w:val="28"/>
              </w:rPr>
              <w:t>арендная   плата,   а  также  иная</w:t>
            </w:r>
            <w:r>
              <w:rPr>
                <w:rFonts w:ascii="Times New Roman" w:eastAsiaTheme="minorHAnsi" w:hAnsi="Times New Roman" w:cs="Times New Roman"/>
                <w:b w:val="0"/>
                <w:color w:val="auto"/>
                <w:sz w:val="28"/>
                <w:szCs w:val="28"/>
              </w:rPr>
              <w:t xml:space="preserve"> </w:t>
            </w:r>
            <w:r w:rsidR="00235C7E" w:rsidRPr="00235C7E">
              <w:rPr>
                <w:rFonts w:ascii="Times New Roman" w:eastAsiaTheme="minorHAnsi" w:hAnsi="Times New Roman" w:cs="Times New Roman"/>
                <w:b w:val="0"/>
                <w:bCs w:val="0"/>
                <w:color w:val="auto"/>
                <w:sz w:val="28"/>
                <w:szCs w:val="28"/>
              </w:rPr>
              <w:t xml:space="preserve">                                        </w:t>
            </w:r>
            <w:r w:rsidR="00235C7E" w:rsidRPr="00235C7E">
              <w:rPr>
                <w:rFonts w:ascii="Times New Roman" w:eastAsiaTheme="minorHAnsi" w:hAnsi="Times New Roman" w:cs="Times New Roman"/>
                <w:b w:val="0"/>
                <w:color w:val="auto"/>
                <w:sz w:val="28"/>
                <w:szCs w:val="28"/>
              </w:rPr>
              <w:t>плата,  предусмотренная  настоящим</w:t>
            </w:r>
            <w:r>
              <w:rPr>
                <w:rFonts w:ascii="Times New Roman" w:eastAsiaTheme="minorHAnsi" w:hAnsi="Times New Roman" w:cs="Times New Roman"/>
                <w:b w:val="0"/>
                <w:color w:val="auto"/>
                <w:sz w:val="28"/>
                <w:szCs w:val="28"/>
              </w:rPr>
              <w:t xml:space="preserve"> </w:t>
            </w:r>
            <w:r w:rsidR="00235C7E" w:rsidRPr="00235C7E">
              <w:rPr>
                <w:rFonts w:ascii="Times New Roman" w:eastAsiaTheme="minorHAnsi" w:hAnsi="Times New Roman" w:cs="Times New Roman"/>
                <w:b w:val="0"/>
                <w:bCs w:val="0"/>
                <w:color w:val="auto"/>
                <w:sz w:val="28"/>
                <w:szCs w:val="28"/>
              </w:rPr>
              <w:t xml:space="preserve">                                        </w:t>
            </w:r>
            <w:r w:rsidR="00235C7E" w:rsidRPr="00235C7E">
              <w:rPr>
                <w:rFonts w:ascii="Times New Roman" w:eastAsiaTheme="minorHAnsi" w:hAnsi="Times New Roman" w:cs="Times New Roman"/>
                <w:b w:val="0"/>
                <w:color w:val="auto"/>
                <w:sz w:val="28"/>
                <w:szCs w:val="28"/>
              </w:rPr>
              <w:t>Кодексом</w:t>
            </w:r>
            <w:r w:rsidR="00235C7E" w:rsidRPr="00235C7E">
              <w:rPr>
                <w:rFonts w:ascii="Times New Roman" w:eastAsiaTheme="minorHAnsi" w:hAnsi="Times New Roman" w:cs="Times New Roman"/>
                <w:b w:val="0"/>
                <w:bCs w:val="0"/>
                <w:color w:val="auto"/>
                <w:sz w:val="28"/>
                <w:szCs w:val="28"/>
              </w:rPr>
              <w:t>.</w:t>
            </w:r>
          </w:p>
          <w:p w:rsidR="00235C7E" w:rsidRDefault="00235C7E" w:rsidP="00C03E9A">
            <w:pPr>
              <w:autoSpaceDE w:val="0"/>
              <w:autoSpaceDN w:val="0"/>
              <w:adjustRightInd w:val="0"/>
              <w:spacing w:after="0" w:line="240" w:lineRule="auto"/>
              <w:jc w:val="both"/>
              <w:rPr>
                <w:rFonts w:ascii="Times New Roman" w:hAnsi="Times New Roman" w:cs="Times New Roman"/>
                <w:sz w:val="28"/>
                <w:szCs w:val="28"/>
              </w:rPr>
            </w:pPr>
          </w:p>
        </w:tc>
      </w:tr>
    </w:tbl>
    <w:p w:rsidR="00A20112" w:rsidRDefault="00A20112" w:rsidP="00A57C6E">
      <w:pPr>
        <w:spacing w:after="0" w:line="240" w:lineRule="auto"/>
        <w:rPr>
          <w:rFonts w:ascii="Times New Roman" w:hAnsi="Times New Roman" w:cs="Times New Roman"/>
          <w:sz w:val="28"/>
          <w:szCs w:val="28"/>
        </w:rPr>
      </w:pPr>
      <w:bookmarkStart w:id="1" w:name="_GoBack"/>
      <w:bookmarkEnd w:id="1"/>
    </w:p>
    <w:p w:rsidR="004F21CE" w:rsidRDefault="00F86113" w:rsidP="00A57C6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Начальник сектора муниципального контроля </w:t>
      </w:r>
    </w:p>
    <w:p w:rsidR="004F21CE" w:rsidRDefault="004F21CE" w:rsidP="00A57C6E">
      <w:pPr>
        <w:spacing w:after="0" w:line="240" w:lineRule="auto"/>
        <w:rPr>
          <w:rFonts w:ascii="Times New Roman" w:hAnsi="Times New Roman" w:cs="Times New Roman"/>
          <w:sz w:val="28"/>
          <w:szCs w:val="28"/>
        </w:rPr>
      </w:pPr>
      <w:r>
        <w:rPr>
          <w:rFonts w:ascii="Times New Roman" w:hAnsi="Times New Roman" w:cs="Times New Roman"/>
          <w:sz w:val="28"/>
          <w:szCs w:val="28"/>
        </w:rPr>
        <w:t>отдела контрактной службы и муниципального</w:t>
      </w:r>
    </w:p>
    <w:p w:rsidR="00F86113" w:rsidRPr="00A57C6E" w:rsidRDefault="004F21CE" w:rsidP="00A57C6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контроля                                                                         </w:t>
      </w:r>
      <w:r w:rsidR="00F86113">
        <w:rPr>
          <w:rFonts w:ascii="Times New Roman" w:hAnsi="Times New Roman" w:cs="Times New Roman"/>
          <w:sz w:val="28"/>
          <w:szCs w:val="28"/>
        </w:rPr>
        <w:t xml:space="preserve">     </w:t>
      </w:r>
      <w:r>
        <w:rPr>
          <w:rFonts w:ascii="Times New Roman" w:hAnsi="Times New Roman" w:cs="Times New Roman"/>
          <w:sz w:val="28"/>
          <w:szCs w:val="28"/>
        </w:rPr>
        <w:t xml:space="preserve">  </w:t>
      </w:r>
      <w:r w:rsidR="00F86113">
        <w:rPr>
          <w:rFonts w:ascii="Times New Roman" w:hAnsi="Times New Roman" w:cs="Times New Roman"/>
          <w:sz w:val="28"/>
          <w:szCs w:val="28"/>
        </w:rPr>
        <w:t xml:space="preserve">         Коваленко Н.Ф.</w:t>
      </w:r>
    </w:p>
    <w:sectPr w:rsidR="00F86113" w:rsidRPr="00A57C6E" w:rsidSect="00235C7E">
      <w:pgSz w:w="11906" w:h="16838"/>
      <w:pgMar w:top="1134" w:right="850" w:bottom="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609" w:rsidRDefault="003B1609" w:rsidP="00B64761">
      <w:pPr>
        <w:spacing w:after="0" w:line="240" w:lineRule="auto"/>
      </w:pPr>
      <w:r>
        <w:separator/>
      </w:r>
    </w:p>
  </w:endnote>
  <w:endnote w:type="continuationSeparator" w:id="0">
    <w:p w:rsidR="003B1609" w:rsidRDefault="003B1609" w:rsidP="00B64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609" w:rsidRDefault="003B1609" w:rsidP="00B64761">
      <w:pPr>
        <w:spacing w:after="0" w:line="240" w:lineRule="auto"/>
      </w:pPr>
      <w:r>
        <w:separator/>
      </w:r>
    </w:p>
  </w:footnote>
  <w:footnote w:type="continuationSeparator" w:id="0">
    <w:p w:rsidR="003B1609" w:rsidRDefault="003B1609" w:rsidP="00B6476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C6E"/>
    <w:rsid w:val="00005644"/>
    <w:rsid w:val="00007479"/>
    <w:rsid w:val="000139D6"/>
    <w:rsid w:val="000151F8"/>
    <w:rsid w:val="00020B44"/>
    <w:rsid w:val="00022C1B"/>
    <w:rsid w:val="00047352"/>
    <w:rsid w:val="000512BA"/>
    <w:rsid w:val="000533B6"/>
    <w:rsid w:val="00076DEA"/>
    <w:rsid w:val="000830DF"/>
    <w:rsid w:val="000C58F9"/>
    <w:rsid w:val="000C7253"/>
    <w:rsid w:val="000D15C8"/>
    <w:rsid w:val="000F2A1D"/>
    <w:rsid w:val="000F594B"/>
    <w:rsid w:val="00100986"/>
    <w:rsid w:val="00120670"/>
    <w:rsid w:val="00154545"/>
    <w:rsid w:val="00175228"/>
    <w:rsid w:val="00187389"/>
    <w:rsid w:val="00187745"/>
    <w:rsid w:val="00191FA3"/>
    <w:rsid w:val="001935DF"/>
    <w:rsid w:val="001C16FD"/>
    <w:rsid w:val="001D054C"/>
    <w:rsid w:val="001D667A"/>
    <w:rsid w:val="001F4C62"/>
    <w:rsid w:val="0023415B"/>
    <w:rsid w:val="00235C7E"/>
    <w:rsid w:val="00243091"/>
    <w:rsid w:val="002A1940"/>
    <w:rsid w:val="002A56E9"/>
    <w:rsid w:val="002B1065"/>
    <w:rsid w:val="002C0AB7"/>
    <w:rsid w:val="002C49CA"/>
    <w:rsid w:val="002F6F0A"/>
    <w:rsid w:val="00325690"/>
    <w:rsid w:val="00326091"/>
    <w:rsid w:val="003320EE"/>
    <w:rsid w:val="003330BB"/>
    <w:rsid w:val="003615A3"/>
    <w:rsid w:val="00372544"/>
    <w:rsid w:val="00380DDC"/>
    <w:rsid w:val="00393B67"/>
    <w:rsid w:val="003B1609"/>
    <w:rsid w:val="003E58A9"/>
    <w:rsid w:val="0040637C"/>
    <w:rsid w:val="004143D8"/>
    <w:rsid w:val="00440C69"/>
    <w:rsid w:val="00470640"/>
    <w:rsid w:val="004766D6"/>
    <w:rsid w:val="0047797C"/>
    <w:rsid w:val="00480C51"/>
    <w:rsid w:val="004818B9"/>
    <w:rsid w:val="00482053"/>
    <w:rsid w:val="00484809"/>
    <w:rsid w:val="00493731"/>
    <w:rsid w:val="004A78B6"/>
    <w:rsid w:val="004C55C0"/>
    <w:rsid w:val="004D032A"/>
    <w:rsid w:val="004D302D"/>
    <w:rsid w:val="004D7F7C"/>
    <w:rsid w:val="004F21CE"/>
    <w:rsid w:val="00500A37"/>
    <w:rsid w:val="00507339"/>
    <w:rsid w:val="00532E3E"/>
    <w:rsid w:val="00535264"/>
    <w:rsid w:val="005453E1"/>
    <w:rsid w:val="00566588"/>
    <w:rsid w:val="0057141F"/>
    <w:rsid w:val="00574FCF"/>
    <w:rsid w:val="005756C4"/>
    <w:rsid w:val="00580057"/>
    <w:rsid w:val="0059297E"/>
    <w:rsid w:val="005968E9"/>
    <w:rsid w:val="005A698E"/>
    <w:rsid w:val="005B6A3E"/>
    <w:rsid w:val="005E1BEF"/>
    <w:rsid w:val="005F6DD3"/>
    <w:rsid w:val="006005E3"/>
    <w:rsid w:val="00617F64"/>
    <w:rsid w:val="006231E1"/>
    <w:rsid w:val="006276DD"/>
    <w:rsid w:val="00634EF7"/>
    <w:rsid w:val="00646BFC"/>
    <w:rsid w:val="00661955"/>
    <w:rsid w:val="006717F6"/>
    <w:rsid w:val="00691310"/>
    <w:rsid w:val="006A2946"/>
    <w:rsid w:val="006B7B93"/>
    <w:rsid w:val="006B7E0A"/>
    <w:rsid w:val="006C7EA9"/>
    <w:rsid w:val="006D048C"/>
    <w:rsid w:val="006D1043"/>
    <w:rsid w:val="006D1BF1"/>
    <w:rsid w:val="006E03ED"/>
    <w:rsid w:val="006F7091"/>
    <w:rsid w:val="007039EA"/>
    <w:rsid w:val="00707DF2"/>
    <w:rsid w:val="00711A8F"/>
    <w:rsid w:val="00714B56"/>
    <w:rsid w:val="00735F29"/>
    <w:rsid w:val="007405C7"/>
    <w:rsid w:val="0075051F"/>
    <w:rsid w:val="0077222C"/>
    <w:rsid w:val="007778F2"/>
    <w:rsid w:val="00785D6B"/>
    <w:rsid w:val="00791F8A"/>
    <w:rsid w:val="00795A6B"/>
    <w:rsid w:val="007C0217"/>
    <w:rsid w:val="007C4099"/>
    <w:rsid w:val="007D1597"/>
    <w:rsid w:val="007D5854"/>
    <w:rsid w:val="007E6C9E"/>
    <w:rsid w:val="007F2635"/>
    <w:rsid w:val="007F585C"/>
    <w:rsid w:val="007F67E6"/>
    <w:rsid w:val="00810F20"/>
    <w:rsid w:val="00814619"/>
    <w:rsid w:val="00816DE4"/>
    <w:rsid w:val="00821AA2"/>
    <w:rsid w:val="00837966"/>
    <w:rsid w:val="0085307D"/>
    <w:rsid w:val="00861C53"/>
    <w:rsid w:val="008806C1"/>
    <w:rsid w:val="008817A9"/>
    <w:rsid w:val="008A4310"/>
    <w:rsid w:val="008F24AF"/>
    <w:rsid w:val="00900090"/>
    <w:rsid w:val="00906A0B"/>
    <w:rsid w:val="00910521"/>
    <w:rsid w:val="00910CC5"/>
    <w:rsid w:val="0091601D"/>
    <w:rsid w:val="009227B9"/>
    <w:rsid w:val="00936EF2"/>
    <w:rsid w:val="0094232B"/>
    <w:rsid w:val="00972801"/>
    <w:rsid w:val="00972FC4"/>
    <w:rsid w:val="0099389A"/>
    <w:rsid w:val="009967AE"/>
    <w:rsid w:val="009A183D"/>
    <w:rsid w:val="009B4115"/>
    <w:rsid w:val="009B61BA"/>
    <w:rsid w:val="009B7D1E"/>
    <w:rsid w:val="009C3C21"/>
    <w:rsid w:val="009D37F6"/>
    <w:rsid w:val="009D3822"/>
    <w:rsid w:val="009D72E5"/>
    <w:rsid w:val="00A125DE"/>
    <w:rsid w:val="00A20112"/>
    <w:rsid w:val="00A41AA7"/>
    <w:rsid w:val="00A516E7"/>
    <w:rsid w:val="00A52DE1"/>
    <w:rsid w:val="00A57C6E"/>
    <w:rsid w:val="00A6127E"/>
    <w:rsid w:val="00A61A20"/>
    <w:rsid w:val="00AC27F7"/>
    <w:rsid w:val="00AD092B"/>
    <w:rsid w:val="00AE2355"/>
    <w:rsid w:val="00AE72DD"/>
    <w:rsid w:val="00B33552"/>
    <w:rsid w:val="00B34409"/>
    <w:rsid w:val="00B44D48"/>
    <w:rsid w:val="00B64761"/>
    <w:rsid w:val="00B902BD"/>
    <w:rsid w:val="00B94E23"/>
    <w:rsid w:val="00B9772F"/>
    <w:rsid w:val="00B97C67"/>
    <w:rsid w:val="00BA6598"/>
    <w:rsid w:val="00BC4120"/>
    <w:rsid w:val="00BF3290"/>
    <w:rsid w:val="00BF6D90"/>
    <w:rsid w:val="00C004D2"/>
    <w:rsid w:val="00C03E9A"/>
    <w:rsid w:val="00C14945"/>
    <w:rsid w:val="00C16CD3"/>
    <w:rsid w:val="00C20453"/>
    <w:rsid w:val="00C2490F"/>
    <w:rsid w:val="00C276A1"/>
    <w:rsid w:val="00C327B4"/>
    <w:rsid w:val="00C44547"/>
    <w:rsid w:val="00C47074"/>
    <w:rsid w:val="00C51F05"/>
    <w:rsid w:val="00C621FB"/>
    <w:rsid w:val="00C756E1"/>
    <w:rsid w:val="00C81447"/>
    <w:rsid w:val="00C859E7"/>
    <w:rsid w:val="00C86412"/>
    <w:rsid w:val="00CB3C67"/>
    <w:rsid w:val="00CC2DB0"/>
    <w:rsid w:val="00CD4E6F"/>
    <w:rsid w:val="00CE2AC6"/>
    <w:rsid w:val="00D267FD"/>
    <w:rsid w:val="00D30E8F"/>
    <w:rsid w:val="00D32480"/>
    <w:rsid w:val="00D42F0F"/>
    <w:rsid w:val="00D438F0"/>
    <w:rsid w:val="00D64DCB"/>
    <w:rsid w:val="00D80561"/>
    <w:rsid w:val="00D814A2"/>
    <w:rsid w:val="00D97DF6"/>
    <w:rsid w:val="00DB2ED6"/>
    <w:rsid w:val="00DC2A44"/>
    <w:rsid w:val="00DD0F68"/>
    <w:rsid w:val="00DD2BCC"/>
    <w:rsid w:val="00DE03DC"/>
    <w:rsid w:val="00DE2222"/>
    <w:rsid w:val="00DE257B"/>
    <w:rsid w:val="00DE5C7E"/>
    <w:rsid w:val="00DF3B79"/>
    <w:rsid w:val="00DF5FD2"/>
    <w:rsid w:val="00E120F1"/>
    <w:rsid w:val="00E21989"/>
    <w:rsid w:val="00E247D3"/>
    <w:rsid w:val="00E30B6F"/>
    <w:rsid w:val="00E4074B"/>
    <w:rsid w:val="00E47C21"/>
    <w:rsid w:val="00E5323C"/>
    <w:rsid w:val="00E61022"/>
    <w:rsid w:val="00E624AF"/>
    <w:rsid w:val="00E62C69"/>
    <w:rsid w:val="00E6654A"/>
    <w:rsid w:val="00E70178"/>
    <w:rsid w:val="00E71A95"/>
    <w:rsid w:val="00E74A17"/>
    <w:rsid w:val="00E832C9"/>
    <w:rsid w:val="00E83545"/>
    <w:rsid w:val="00EA309C"/>
    <w:rsid w:val="00EC4051"/>
    <w:rsid w:val="00EC4F54"/>
    <w:rsid w:val="00ED35F5"/>
    <w:rsid w:val="00ED77D7"/>
    <w:rsid w:val="00F12A4D"/>
    <w:rsid w:val="00F153BC"/>
    <w:rsid w:val="00F15D50"/>
    <w:rsid w:val="00F42AB0"/>
    <w:rsid w:val="00F67483"/>
    <w:rsid w:val="00F86113"/>
    <w:rsid w:val="00F913A0"/>
    <w:rsid w:val="00F91B40"/>
    <w:rsid w:val="00F948FD"/>
    <w:rsid w:val="00F95FC1"/>
    <w:rsid w:val="00FA5C3B"/>
    <w:rsid w:val="00FB47A9"/>
    <w:rsid w:val="00FF65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8611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86113"/>
    <w:rPr>
      <w:rFonts w:ascii="Tahoma" w:hAnsi="Tahoma" w:cs="Tahoma"/>
      <w:sz w:val="16"/>
      <w:szCs w:val="16"/>
    </w:rPr>
  </w:style>
  <w:style w:type="paragraph" w:styleId="a5">
    <w:name w:val="header"/>
    <w:basedOn w:val="a"/>
    <w:link w:val="a6"/>
    <w:uiPriority w:val="99"/>
    <w:unhideWhenUsed/>
    <w:rsid w:val="00B6476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64761"/>
  </w:style>
  <w:style w:type="paragraph" w:styleId="a7">
    <w:name w:val="footer"/>
    <w:basedOn w:val="a"/>
    <w:link w:val="a8"/>
    <w:uiPriority w:val="99"/>
    <w:unhideWhenUsed/>
    <w:rsid w:val="00B6476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647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8611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86113"/>
    <w:rPr>
      <w:rFonts w:ascii="Tahoma" w:hAnsi="Tahoma" w:cs="Tahoma"/>
      <w:sz w:val="16"/>
      <w:szCs w:val="16"/>
    </w:rPr>
  </w:style>
  <w:style w:type="paragraph" w:styleId="a5">
    <w:name w:val="header"/>
    <w:basedOn w:val="a"/>
    <w:link w:val="a6"/>
    <w:uiPriority w:val="99"/>
    <w:unhideWhenUsed/>
    <w:rsid w:val="00B6476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64761"/>
  </w:style>
  <w:style w:type="paragraph" w:styleId="a7">
    <w:name w:val="footer"/>
    <w:basedOn w:val="a"/>
    <w:link w:val="a8"/>
    <w:uiPriority w:val="99"/>
    <w:unhideWhenUsed/>
    <w:rsid w:val="00B6476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647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94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C0608104518C909104CFDCAB60B338FA954C8F7D60032D8C5CF56C33F65CAD01646E12B8C58930F503600L8n8L" TargetMode="External"/><Relationship Id="rId13" Type="http://schemas.openxmlformats.org/officeDocument/2006/relationships/hyperlink" Target="consultantplus://offline/ref=245E686537F5833EED7CA1D560B83C6440A67F641458F6994FCEDCBBC9FEC2B2D3542652FBD0DDCD5F7340279CE721F069FD165816B439CFJBP6F" TargetMode="External"/><Relationship Id="rId18" Type="http://schemas.openxmlformats.org/officeDocument/2006/relationships/hyperlink" Target="consultantplus://offline/ref=444FB61144D458CCAC3A8631F5A923500472F030D86CD2160BA67DA0B7C543C2177050B17731F7DE3C6F0F408DaAnEM" TargetMode="External"/><Relationship Id="rId26" Type="http://schemas.openxmlformats.org/officeDocument/2006/relationships/hyperlink" Target="consultantplus://offline/ref=E500B0A80692F19251E0BCE59D5965E1E8BC40CA54789EDF43B91F55E6C00F57A0C531FF16D70C9D9674F0DF73FCFF5C80073D370DNAj8H"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consultantplus://offline/ref=206F75AF3056F6D319C5A46578489A2BF47B828A8E49C983F20A5724DD1E743168913A23BDB380F85547D0D80752A6BE70C29EAB6F5ENBpFF" TargetMode="External"/><Relationship Id="rId34" Type="http://schemas.openxmlformats.org/officeDocument/2006/relationships/hyperlink" Target="consultantplus://offline/ref=F8BAA6626ADA9E73E454A5519C3A3255906D7396AD84B149A26E9C7EA6F567166F1F87C37C0BB9E9F18D5A0CE24C8C4EBD8163DEFBABD7A7I" TargetMode="External"/><Relationship Id="rId7" Type="http://schemas.openxmlformats.org/officeDocument/2006/relationships/endnotes" Target="endnotes.xml"/><Relationship Id="rId12" Type="http://schemas.openxmlformats.org/officeDocument/2006/relationships/hyperlink" Target="consultantplus://offline/ref=925E8B8E1F09F9C91762D7B8B28FBDD8A94DD28681D57249BEE474EABFF62936553BB0224CAEC581F061B01C2A25FFC343450CBAA627M2F" TargetMode="External"/><Relationship Id="rId17" Type="http://schemas.openxmlformats.org/officeDocument/2006/relationships/hyperlink" Target="consultantplus://offline/ref=63842473FD4F09139A142B02B4A35B22B7B28A98EDA4000F334F7D809EFD6CA07C0BB1C8CDCB35AD484408A2AFA52F2DA82D0D046C3CW9lCM" TargetMode="External"/><Relationship Id="rId25" Type="http://schemas.openxmlformats.org/officeDocument/2006/relationships/hyperlink" Target="consultantplus://offline/ref=E500B0A80692F19251E0BCE59D5965E1E8BC40CA54789EDF43B91F55E6C00F57A0C531FF17DE0C9D9674F0DF73FCFF5C80073D370DNAj8H" TargetMode="External"/><Relationship Id="rId33" Type="http://schemas.openxmlformats.org/officeDocument/2006/relationships/hyperlink" Target="consultantplus://offline/ref=C25C2AB97919DEE509E1C7A82531ED0A9E8CE0942A239A821CFBDF43DC937D3C4364E840760039AFBFBDAFD05B63333DB644FC0716C4xBH"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63842473FD4F09139A142B02B4A35B22B7B28B9AEDA6000F334F7D809EFD6CA06E0BE9C3CAC728A6190B4EF7A0WAl6M" TargetMode="External"/><Relationship Id="rId20" Type="http://schemas.openxmlformats.org/officeDocument/2006/relationships/hyperlink" Target="consultantplus://offline/ref=AB42EA721CF5A132A69B6A8BB1A7E2DAC894F43C919EE7CC317F636CF35EF0659433C836DE31D82866C71E170FF82FEB569850FFFAFCD79CB9nAI" TargetMode="External"/><Relationship Id="rId29" Type="http://schemas.openxmlformats.org/officeDocument/2006/relationships/hyperlink" Target="consultantplus://offline/ref=E500B0A80692F19251E0BCE59D5965E1E8BC40CA54789EDF43B91F55E6C00F57A0C531FE1ED30C9D9674F0DF73FCFF5C80073D370DNAj8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B8C86BA7067AF69D758874688CA90841899B34B8FF20944C22387CDED081BF5A31A427A3E10309AED757DB6E21F0A94F04DECDE2RBw9L" TargetMode="External"/><Relationship Id="rId24" Type="http://schemas.openxmlformats.org/officeDocument/2006/relationships/hyperlink" Target="consultantplus://offline/ref=94717AEF4018FBC54F3DF67D3384C2E17E7246D02F67EE32544277844A4A2B0381C27C2419CEE1EF0B7E504EBFsDK0H" TargetMode="External"/><Relationship Id="rId32" Type="http://schemas.openxmlformats.org/officeDocument/2006/relationships/hyperlink" Target="consultantplus://offline/ref=C25C2AB97919DEE509E1C7A82531ED0A9E8CE0942A239A821CFBDF43DC937D3C4364E843710836F9ECF2AE8C1D33203FB644FE020A485285C5x1H" TargetMode="External"/><Relationship Id="rId37" Type="http://schemas.openxmlformats.org/officeDocument/2006/relationships/hyperlink" Target="consultantplus://offline/ref=10AA527848AFD1DCEF5F5A6B9A1E91A9BD63D6E3401356002488B9663396D8C27A124F1B358CBCB8BC85AD123164656BCCC976764F7Bb9e8L" TargetMode="External"/><Relationship Id="rId5" Type="http://schemas.openxmlformats.org/officeDocument/2006/relationships/webSettings" Target="webSettings.xml"/><Relationship Id="rId15" Type="http://schemas.openxmlformats.org/officeDocument/2006/relationships/hyperlink" Target="consultantplus://offline/ref=63842473FD4F09139A142B02B4A35B22B7B28A98EDA4000F334F7D809EFD6CA06E0BE9C3CAC728A6190B4EF7A0WAl6M" TargetMode="External"/><Relationship Id="rId23" Type="http://schemas.openxmlformats.org/officeDocument/2006/relationships/hyperlink" Target="consultantplus://offline/ref=96A7543E481E0C7F5A487E9EF143A3E766C9EFFF19D25071965FD37F383B3A658EA6455148389EA407DEA9CAFCE9A9D5006B5CB96F7EY3J4H" TargetMode="External"/><Relationship Id="rId28" Type="http://schemas.openxmlformats.org/officeDocument/2006/relationships/hyperlink" Target="consultantplus://offline/ref=E500B0A80692F19251E0BCE59D5965E1E8BC40CA54789EDF43B91F55E6C00F57A0C531FE1ED50C9D9674F0DF73FCFF5C80073D370DNAj8H" TargetMode="External"/><Relationship Id="rId36" Type="http://schemas.openxmlformats.org/officeDocument/2006/relationships/hyperlink" Target="consultantplus://offline/ref=38C392944E8EC96280FC0E5B14E434C491E57F1D09390FB3704322520C51B995CA540958B813C0B59B41D25379z1T5L" TargetMode="External"/><Relationship Id="rId10" Type="http://schemas.openxmlformats.org/officeDocument/2006/relationships/hyperlink" Target="consultantplus://offline/ref=5622E928C7E651760ABD09694C30BAFF11819A77DA612DFABA6681FC2955C15514CEDE9CEF4F157587A7BEDCC26E729F7CB7FC1700D6LDvCL" TargetMode="External"/><Relationship Id="rId19" Type="http://schemas.openxmlformats.org/officeDocument/2006/relationships/hyperlink" Target="consultantplus://offline/ref=444FB61144D458CCAC3A8631F5A92350047DF03FDD6BD2160BA67DA0B7C543C2177050B17731F7DE3C6F0F408DaAnEM" TargetMode="External"/><Relationship Id="rId31" Type="http://schemas.openxmlformats.org/officeDocument/2006/relationships/hyperlink" Target="consultantplus://offline/ref=57605DE3CE0A2C6996673DB37979011EA012B9DF73A7D3F791D1D1345802D7B53B8EFFED208847177776B77722e8l9H" TargetMode="External"/><Relationship Id="rId4" Type="http://schemas.openxmlformats.org/officeDocument/2006/relationships/settings" Target="settings.xml"/><Relationship Id="rId9" Type="http://schemas.openxmlformats.org/officeDocument/2006/relationships/hyperlink" Target="consultantplus://offline/ref=93EB105A8FF49B0BBFE39957AD763711163C056F8F57553393417F0D3149ADD84030F28CAC85CBE57A4044EBF0A1EABE7A9419ADCC72w4t1L" TargetMode="External"/><Relationship Id="rId14" Type="http://schemas.openxmlformats.org/officeDocument/2006/relationships/hyperlink" Target="consultantplus://offline/ref=D477CE4E336DD54A8E3B450214980100A273B9B749E9BD13C36502B8E12FC58BF9A8DE0C14BF716C1AEB5FBD54l3b2F" TargetMode="External"/><Relationship Id="rId22" Type="http://schemas.openxmlformats.org/officeDocument/2006/relationships/hyperlink" Target="consultantplus://offline/ref=206F75AF3056F6D319C5A46578489A2BF47B828A8E49C983F20A5724DD1E74317A91622DBBB099F30408968D08N5p1F" TargetMode="External"/><Relationship Id="rId27" Type="http://schemas.openxmlformats.org/officeDocument/2006/relationships/hyperlink" Target="consultantplus://offline/ref=E500B0A80692F19251E0BCE59D5965E1E8BC40CA54789EDF43B91F55E6C00F57A0C531FE1FD50C9D9674F0DF73FCFF5C80073D370DNAj8H" TargetMode="External"/><Relationship Id="rId30" Type="http://schemas.openxmlformats.org/officeDocument/2006/relationships/hyperlink" Target="consultantplus://offline/ref=57605DE3CE0A2C6996673DB37979011EA012B9DF73A7D3F791D1D1345802D7B5298EA7E3268B5E1C2639F1222D8A324997723D1437D0eElCH" TargetMode="External"/><Relationship Id="rId35" Type="http://schemas.openxmlformats.org/officeDocument/2006/relationships/hyperlink" Target="consultantplus://offline/ref=38C392944E8EC96280FC0E5B14E434C491E57F1D09390FB3704322520C51B995D8545156BE10D9BECA0E94067616B762A8B5ACFF7828zDT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EF4F2-6F5F-48AF-BA0E-FC10F487C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Pages>
  <Words>4595</Words>
  <Characters>26194</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User-kumi</dc:creator>
  <cp:lastModifiedBy>User-kumi</cp:lastModifiedBy>
  <cp:revision>10</cp:revision>
  <cp:lastPrinted>2018-06-27T08:37:00Z</cp:lastPrinted>
  <dcterms:created xsi:type="dcterms:W3CDTF">2021-05-24T08:27:00Z</dcterms:created>
  <dcterms:modified xsi:type="dcterms:W3CDTF">2021-05-25T13:04:00Z</dcterms:modified>
</cp:coreProperties>
</file>